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FA" w:rsidRDefault="006501FA" w:rsidP="005D26FB">
      <w:pPr>
        <w:rPr>
          <w:sz w:val="16"/>
          <w:szCs w:val="16"/>
        </w:rPr>
      </w:pPr>
    </w:p>
    <w:p w:rsidR="00BA6EFA" w:rsidRDefault="00BA6EFA" w:rsidP="005D26FB">
      <w:pPr>
        <w:tabs>
          <w:tab w:val="left" w:pos="510"/>
          <w:tab w:val="right" w:pos="9070"/>
        </w:tabs>
      </w:pPr>
      <w:r>
        <w:rPr>
          <w:sz w:val="22"/>
          <w:szCs w:val="22"/>
        </w:rPr>
        <w:t xml:space="preserve">     </w:t>
      </w:r>
      <w:r w:rsidR="005D26FB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PODLASKI ODDZIAŁ</w:t>
      </w:r>
      <w:r w:rsidR="00D650F8">
        <w:rPr>
          <w:b/>
          <w:sz w:val="22"/>
          <w:szCs w:val="22"/>
        </w:rPr>
        <w:tab/>
      </w:r>
      <w:r w:rsidR="005D26FB">
        <w:t xml:space="preserve">Białystok, dn. </w:t>
      </w:r>
      <w:r w:rsidR="009C5C89">
        <w:t>04</w:t>
      </w:r>
      <w:r>
        <w:t>.</w:t>
      </w:r>
      <w:r w:rsidR="00BA0026">
        <w:t>0</w:t>
      </w:r>
      <w:r w:rsidR="009C5C89">
        <w:t>7</w:t>
      </w:r>
      <w:r>
        <w:t>.202</w:t>
      </w:r>
      <w:r w:rsidR="003F7B5E">
        <w:t>5</w:t>
      </w:r>
      <w:r>
        <w:t>r.</w:t>
      </w:r>
    </w:p>
    <w:p w:rsidR="00BA6EFA" w:rsidRDefault="00BA6EFA" w:rsidP="005D26FB">
      <w:r>
        <w:rPr>
          <w:b/>
          <w:sz w:val="22"/>
          <w:szCs w:val="22"/>
        </w:rPr>
        <w:t xml:space="preserve">  </w:t>
      </w:r>
      <w:r w:rsidR="005D26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STRAŻY GRANICZNEJ</w:t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  <w:t xml:space="preserve"> </w:t>
      </w:r>
      <w:r w:rsidRPr="00C63D9E">
        <w:t xml:space="preserve">Egz. </w:t>
      </w:r>
      <w:r w:rsidR="00CE36CF" w:rsidRPr="00C63D9E">
        <w:t>p</w:t>
      </w:r>
      <w:r w:rsidRPr="00C63D9E">
        <w:t>oj</w:t>
      </w:r>
      <w:r w:rsidR="0022652C" w:rsidRPr="00C63D9E">
        <w:t>.</w:t>
      </w:r>
    </w:p>
    <w:p w:rsidR="00BA6EFA" w:rsidRDefault="00BA6EFA" w:rsidP="005D26FB">
      <w:r>
        <w:rPr>
          <w:b/>
          <w:sz w:val="22"/>
          <w:szCs w:val="22"/>
        </w:rPr>
        <w:t xml:space="preserve">     ul. Bema 100, 15-370 Białystok</w:t>
      </w:r>
    </w:p>
    <w:p w:rsidR="005D26FB" w:rsidRDefault="00BA6EFA" w:rsidP="00BA6EFA">
      <w:r>
        <w:t xml:space="preserve">       </w:t>
      </w:r>
    </w:p>
    <w:p w:rsidR="00BA6EFA" w:rsidRPr="00E12DEC" w:rsidRDefault="005D26FB" w:rsidP="00BA6EFA">
      <w:pPr>
        <w:rPr>
          <w:b/>
          <w:sz w:val="26"/>
          <w:szCs w:val="26"/>
        </w:rPr>
      </w:pPr>
      <w:r w:rsidRPr="00C37E36">
        <w:t xml:space="preserve">    </w:t>
      </w:r>
      <w:r w:rsidR="00C37E36">
        <w:t xml:space="preserve"> </w:t>
      </w:r>
      <w:r w:rsidRPr="00C37E36">
        <w:t xml:space="preserve">  </w:t>
      </w:r>
      <w:r w:rsidR="00E12DEC" w:rsidRPr="001A38EA">
        <w:rPr>
          <w:shd w:val="clear" w:color="auto" w:fill="EBEBEB"/>
        </w:rPr>
        <w:t>PD-TZ-III-2.2313.</w:t>
      </w:r>
      <w:r w:rsidR="001A38EA" w:rsidRPr="001A38EA">
        <w:rPr>
          <w:shd w:val="clear" w:color="auto" w:fill="EBEBEB"/>
        </w:rPr>
        <w:t>11</w:t>
      </w:r>
      <w:r w:rsidR="00E12DEC" w:rsidRPr="001A38EA">
        <w:rPr>
          <w:shd w:val="clear" w:color="auto" w:fill="EBEBEB"/>
        </w:rPr>
        <w:t>.202</w:t>
      </w:r>
      <w:r w:rsidR="00E06394" w:rsidRPr="001A38EA">
        <w:rPr>
          <w:shd w:val="clear" w:color="auto" w:fill="EBEBEB"/>
        </w:rPr>
        <w:t>5</w:t>
      </w:r>
    </w:p>
    <w:p w:rsidR="006501FA" w:rsidRDefault="006501FA">
      <w:pPr>
        <w:jc w:val="right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</w:tblGrid>
      <w:tr w:rsidR="006501FA" w:rsidTr="00EC728F"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</w:tr>
    </w:tbl>
    <w:p w:rsidR="003F515A" w:rsidRDefault="003F515A">
      <w:pPr>
        <w:pStyle w:val="Tekstpodstawowywcity"/>
        <w:ind w:left="5103"/>
        <w:jc w:val="left"/>
        <w:rPr>
          <w:sz w:val="28"/>
          <w:szCs w:val="28"/>
        </w:rPr>
      </w:pPr>
    </w:p>
    <w:p w:rsidR="00EB251F" w:rsidRPr="005D26FB" w:rsidRDefault="00EB251F" w:rsidP="005640B0">
      <w:pPr>
        <w:jc w:val="both"/>
      </w:pPr>
      <w:r w:rsidRPr="005D26FB">
        <w:rPr>
          <w:i/>
          <w:u w:val="single"/>
        </w:rPr>
        <w:t xml:space="preserve">dotyczy: przedstawienia oferty cenowej na </w:t>
      </w:r>
      <w:r w:rsidR="00390D98">
        <w:rPr>
          <w:i/>
          <w:u w:val="single"/>
        </w:rPr>
        <w:t xml:space="preserve">sprzęt </w:t>
      </w:r>
      <w:r w:rsidR="009C5C89">
        <w:rPr>
          <w:i/>
          <w:u w:val="single"/>
        </w:rPr>
        <w:t>do bezpiecznego przechowywania i transportu baterii litowo-jonowych na potrzeby POSG</w:t>
      </w:r>
      <w:r w:rsidR="00CA5696">
        <w:rPr>
          <w:i/>
          <w:u w:val="single"/>
        </w:rPr>
        <w:t>.</w:t>
      </w:r>
    </w:p>
    <w:p w:rsidR="00EB251F" w:rsidRDefault="00EB251F" w:rsidP="00EB251F">
      <w:pPr>
        <w:rPr>
          <w:i/>
          <w:sz w:val="22"/>
          <w:szCs w:val="22"/>
          <w:u w:val="single"/>
        </w:rPr>
      </w:pPr>
    </w:p>
    <w:p w:rsidR="00EB251F" w:rsidRDefault="00EB251F" w:rsidP="00EB251F">
      <w:r>
        <w:rPr>
          <w:i/>
          <w:sz w:val="22"/>
          <w:szCs w:val="22"/>
        </w:rPr>
        <w:tab/>
      </w:r>
    </w:p>
    <w:p w:rsidR="005E5B10" w:rsidRPr="001B106A" w:rsidRDefault="00EB251F" w:rsidP="005640B0">
      <w:pPr>
        <w:shd w:val="clear" w:color="auto" w:fill="FFFFFF"/>
        <w:suppressAutoHyphens w:val="0"/>
        <w:jc w:val="both"/>
        <w:rPr>
          <w:color w:val="000000"/>
          <w:lang w:eastAsia="pl-PL"/>
        </w:rPr>
      </w:pPr>
      <w:r w:rsidRPr="005D26FB">
        <w:t xml:space="preserve">Podlaski Oddział Straży Granicznej </w:t>
      </w:r>
      <w:r w:rsidR="004D5E36">
        <w:t xml:space="preserve">z siedzibą w Białymstoku </w:t>
      </w:r>
      <w:r w:rsidR="005E5B10">
        <w:t xml:space="preserve">zwraca się z prośbą </w:t>
      </w:r>
      <w:r w:rsidRPr="005D26FB">
        <w:t xml:space="preserve">o przedstawienie oferty cenowej na dostawę </w:t>
      </w:r>
      <w:r w:rsidR="00390D98">
        <w:t xml:space="preserve">sprzętu </w:t>
      </w:r>
      <w:r w:rsidR="009C5C89">
        <w:t>do bezpiecznego przechowywania i transportu akumulatorów litowo-jonowych wg zestawienia</w:t>
      </w:r>
      <w:r w:rsidR="005E5B10">
        <w:t>:</w:t>
      </w:r>
    </w:p>
    <w:p w:rsidR="00754129" w:rsidRDefault="00754129" w:rsidP="00EB251F">
      <w:pPr>
        <w:rPr>
          <w:sz w:val="22"/>
          <w:szCs w:val="22"/>
        </w:rPr>
      </w:pPr>
    </w:p>
    <w:p w:rsidR="00326D73" w:rsidRDefault="00326D73" w:rsidP="00EB251F">
      <w:pPr>
        <w:rPr>
          <w:sz w:val="22"/>
          <w:szCs w:val="22"/>
        </w:rPr>
      </w:pPr>
    </w:p>
    <w:p w:rsidR="009C5C89" w:rsidRDefault="009C5C89" w:rsidP="00754129">
      <w:pPr>
        <w:pStyle w:val="Akapitzlist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ZARGES </w:t>
      </w:r>
      <w:r w:rsidRPr="009C5C89">
        <w:rPr>
          <w:sz w:val="22"/>
          <w:szCs w:val="22"/>
        </w:rPr>
        <w:t>Bezpieczny pojemnik na akumulatory litowo-jonowe</w:t>
      </w:r>
      <w:r>
        <w:rPr>
          <w:b/>
          <w:sz w:val="22"/>
          <w:szCs w:val="22"/>
        </w:rPr>
        <w:t xml:space="preserve"> </w:t>
      </w:r>
      <w:r w:rsidRPr="009C5C89">
        <w:rPr>
          <w:sz w:val="22"/>
          <w:szCs w:val="22"/>
        </w:rPr>
        <w:t>–</w:t>
      </w:r>
      <w:r w:rsidRPr="007541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</w:t>
      </w:r>
      <w:r w:rsidRPr="007541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szt.</w:t>
      </w:r>
    </w:p>
    <w:p w:rsidR="003F7B5E" w:rsidRPr="009C5C89" w:rsidRDefault="009C5C89" w:rsidP="009C5C89">
      <w:pPr>
        <w:pStyle w:val="Akapitzlist"/>
        <w:rPr>
          <w:sz w:val="22"/>
          <w:szCs w:val="22"/>
        </w:rPr>
      </w:pPr>
      <w:r w:rsidRPr="009C5C89">
        <w:rPr>
          <w:sz w:val="22"/>
          <w:szCs w:val="22"/>
        </w:rPr>
        <w:t xml:space="preserve">dł. x szer. x wys. 600 x 600 x 250 mm </w:t>
      </w:r>
    </w:p>
    <w:p w:rsidR="009C5C89" w:rsidRDefault="009C5C89" w:rsidP="00754129">
      <w:pPr>
        <w:pStyle w:val="Akapitzlist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VLITEX </w:t>
      </w:r>
      <w:r w:rsidRPr="009C5C89">
        <w:rPr>
          <w:sz w:val="22"/>
          <w:szCs w:val="22"/>
        </w:rPr>
        <w:t>Koc gaśniczy do baterii litowo-jonowych STANDARD –</w:t>
      </w:r>
      <w:r>
        <w:rPr>
          <w:b/>
          <w:sz w:val="22"/>
          <w:szCs w:val="22"/>
        </w:rPr>
        <w:t xml:space="preserve"> 3 szt.</w:t>
      </w:r>
    </w:p>
    <w:p w:rsidR="009C5C89" w:rsidRPr="009C5C89" w:rsidRDefault="009C5C89" w:rsidP="009C5C89">
      <w:pPr>
        <w:pStyle w:val="Akapitzlist"/>
        <w:rPr>
          <w:sz w:val="22"/>
          <w:szCs w:val="22"/>
        </w:rPr>
      </w:pPr>
      <w:r w:rsidRPr="009C5C89">
        <w:rPr>
          <w:sz w:val="22"/>
          <w:szCs w:val="22"/>
        </w:rPr>
        <w:t>szer. x wys. 1500 x 1500 mm –  3 szt., klasa reakcji na ogień A2</w:t>
      </w:r>
    </w:p>
    <w:p w:rsidR="00754129" w:rsidRDefault="0075412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54C2C" w:rsidRDefault="00454C2C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</w:p>
    <w:p w:rsidR="00136426" w:rsidRPr="009F0197" w:rsidRDefault="00136426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F0197">
        <w:rPr>
          <w:b/>
          <w:color w:val="000000"/>
        </w:rPr>
        <w:t>Oferta powinna zawierać: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</w:rPr>
      </w:pPr>
      <w:r w:rsidRPr="00850023">
        <w:rPr>
          <w:color w:val="000000"/>
        </w:rPr>
        <w:t>cen</w:t>
      </w:r>
      <w:r w:rsidR="005C1566">
        <w:rPr>
          <w:color w:val="000000"/>
        </w:rPr>
        <w:t>y</w:t>
      </w:r>
      <w:r w:rsidRPr="00850023">
        <w:rPr>
          <w:color w:val="000000"/>
        </w:rPr>
        <w:t xml:space="preserve"> jednostkow</w:t>
      </w:r>
      <w:r w:rsidR="005C1566">
        <w:rPr>
          <w:color w:val="000000"/>
        </w:rPr>
        <w:t>e</w:t>
      </w:r>
      <w:r w:rsidRPr="00850023">
        <w:rPr>
          <w:color w:val="000000"/>
        </w:rPr>
        <w:t xml:space="preserve"> brutto </w:t>
      </w:r>
      <w:r w:rsidR="0016438D">
        <w:rPr>
          <w:color w:val="000000"/>
        </w:rPr>
        <w:t>poz. 1</w:t>
      </w:r>
      <w:r w:rsidR="005C1566">
        <w:rPr>
          <w:color w:val="000000"/>
        </w:rPr>
        <w:t xml:space="preserve"> i 2 zapytania</w:t>
      </w:r>
      <w:r w:rsidR="0016438D">
        <w:rPr>
          <w:color w:val="000000"/>
        </w:rPr>
        <w:t xml:space="preserve"> </w:t>
      </w:r>
      <w:r w:rsidRPr="00850023">
        <w:rPr>
          <w:color w:val="000000"/>
        </w:rPr>
        <w:t>oraz wartość całego zamówienia (</w:t>
      </w:r>
      <w:r w:rsidRPr="00850023">
        <w:rPr>
          <w:b/>
          <w:color w:val="000000"/>
        </w:rPr>
        <w:t xml:space="preserve">koszty dostawy </w:t>
      </w:r>
      <w:r w:rsidR="005C1566">
        <w:rPr>
          <w:b/>
          <w:color w:val="000000"/>
        </w:rPr>
        <w:t>do POSG, 15-370 Białystok, ul. Bema 100</w:t>
      </w:r>
      <w:r w:rsidRPr="00850023">
        <w:rPr>
          <w:b/>
          <w:color w:val="000000"/>
        </w:rPr>
        <w:t xml:space="preserve"> powinny być zawarte w cenach jednostkowych</w:t>
      </w:r>
      <w:r w:rsidRPr="00850023">
        <w:rPr>
          <w:color w:val="000000"/>
        </w:rPr>
        <w:t>),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termin związania ofertą,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czas realizacji od chwili złożenia zamówienia,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okres obowiązywania gwarancji.</w:t>
      </w:r>
    </w:p>
    <w:p w:rsidR="00136426" w:rsidRPr="00850023" w:rsidRDefault="00136426" w:rsidP="0013642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Ewentualne zapytania proszę kierować do Tomasza KAMIŃSKIEGO na nr tel. 857 145 390 lub e-mail.</w:t>
      </w:r>
      <w:r w:rsidRPr="00850023">
        <w:rPr>
          <w:color w:val="000000"/>
        </w:rPr>
        <w:br/>
      </w:r>
      <w:r w:rsidRPr="00850023">
        <w:rPr>
          <w:color w:val="000000"/>
        </w:rPr>
        <w:br/>
      </w:r>
      <w:r w:rsidRPr="00A95894">
        <w:rPr>
          <w:color w:val="000000"/>
          <w:u w:val="single"/>
        </w:rPr>
        <w:t>Ofertę proszę przesłać do dnia </w:t>
      </w:r>
      <w:r w:rsidR="005C1566">
        <w:rPr>
          <w:b/>
          <w:color w:val="000000"/>
          <w:u w:val="single"/>
        </w:rPr>
        <w:t>11</w:t>
      </w:r>
      <w:r w:rsidRPr="00A95894">
        <w:rPr>
          <w:b/>
          <w:bCs/>
          <w:color w:val="000000"/>
          <w:u w:val="single"/>
        </w:rPr>
        <w:t>.0</w:t>
      </w:r>
      <w:r w:rsidR="005C1566">
        <w:rPr>
          <w:b/>
          <w:bCs/>
          <w:color w:val="000000"/>
          <w:u w:val="single"/>
        </w:rPr>
        <w:t>7</w:t>
      </w:r>
      <w:r w:rsidRPr="00A95894">
        <w:rPr>
          <w:b/>
          <w:bCs/>
          <w:color w:val="000000"/>
          <w:u w:val="single"/>
        </w:rPr>
        <w:t>.202</w:t>
      </w:r>
      <w:r w:rsidR="003F7B5E">
        <w:rPr>
          <w:b/>
          <w:bCs/>
          <w:color w:val="000000"/>
          <w:u w:val="single"/>
        </w:rPr>
        <w:t>5</w:t>
      </w:r>
      <w:r w:rsidRPr="00A95894">
        <w:rPr>
          <w:b/>
          <w:bCs/>
          <w:color w:val="000000"/>
          <w:u w:val="single"/>
        </w:rPr>
        <w:t>r. </w:t>
      </w:r>
      <w:r w:rsidRPr="00A95894">
        <w:rPr>
          <w:color w:val="000000"/>
          <w:u w:val="single"/>
        </w:rPr>
        <w:t>do</w:t>
      </w:r>
      <w:r w:rsidRPr="00A95894">
        <w:rPr>
          <w:b/>
          <w:bCs/>
          <w:color w:val="000000"/>
          <w:u w:val="single"/>
        </w:rPr>
        <w:t> godz. 1</w:t>
      </w:r>
      <w:r w:rsidR="005C1566">
        <w:rPr>
          <w:b/>
          <w:bCs/>
          <w:color w:val="000000"/>
          <w:u w:val="single"/>
        </w:rPr>
        <w:t>5</w:t>
      </w:r>
      <w:r w:rsidRPr="00A95894">
        <w:rPr>
          <w:b/>
          <w:bCs/>
          <w:color w:val="000000"/>
          <w:u w:val="single"/>
        </w:rPr>
        <w:t>.00 </w:t>
      </w:r>
      <w:r w:rsidRPr="00A95894">
        <w:rPr>
          <w:color w:val="000000"/>
          <w:u w:val="single"/>
        </w:rPr>
        <w:t>na e-mail:</w:t>
      </w:r>
      <w:r w:rsidRPr="00A95894">
        <w:rPr>
          <w:b/>
          <w:bCs/>
          <w:color w:val="000000"/>
          <w:u w:val="single"/>
        </w:rPr>
        <w:t> </w:t>
      </w:r>
      <w:hyperlink r:id="rId8" w:tgtFrame="_blank" w:history="1">
        <w:r w:rsidRPr="004F07B3">
          <w:rPr>
            <w:rStyle w:val="Hipercze"/>
            <w:bCs/>
          </w:rPr>
          <w:t>tomasz.kaminski4@strazgraniczna.pl</w:t>
        </w:r>
      </w:hyperlink>
    </w:p>
    <w:p w:rsidR="005C1566" w:rsidRDefault="005C1566" w:rsidP="00184FB3">
      <w:pPr>
        <w:jc w:val="both"/>
        <w:rPr>
          <w:sz w:val="16"/>
          <w:szCs w:val="16"/>
        </w:rPr>
      </w:pPr>
    </w:p>
    <w:p w:rsidR="005C1566" w:rsidRDefault="005C1566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454C2C" w:rsidRDefault="00454C2C" w:rsidP="00184FB3">
      <w:pPr>
        <w:jc w:val="both"/>
        <w:rPr>
          <w:sz w:val="16"/>
          <w:szCs w:val="16"/>
        </w:rPr>
      </w:pPr>
    </w:p>
    <w:p w:rsidR="005C1566" w:rsidRDefault="005C1566" w:rsidP="00184FB3">
      <w:pPr>
        <w:jc w:val="both"/>
        <w:rPr>
          <w:sz w:val="16"/>
          <w:szCs w:val="16"/>
        </w:rPr>
      </w:pPr>
    </w:p>
    <w:p w:rsidR="005C1566" w:rsidRDefault="005C1566" w:rsidP="00184FB3">
      <w:pPr>
        <w:jc w:val="both"/>
        <w:rPr>
          <w:sz w:val="16"/>
          <w:szCs w:val="16"/>
        </w:rPr>
      </w:pPr>
    </w:p>
    <w:p w:rsidR="00184FB3" w:rsidRDefault="00184FB3" w:rsidP="00184FB3">
      <w:pPr>
        <w:jc w:val="both"/>
      </w:pPr>
      <w:r>
        <w:rPr>
          <w:sz w:val="16"/>
          <w:szCs w:val="16"/>
        </w:rPr>
        <w:t>Wykonano w egz. poj.</w:t>
      </w:r>
    </w:p>
    <w:p w:rsidR="00184FB3" w:rsidRDefault="00184FB3" w:rsidP="00184FB3">
      <w:pPr>
        <w:jc w:val="both"/>
      </w:pPr>
      <w:r>
        <w:rPr>
          <w:sz w:val="16"/>
          <w:szCs w:val="16"/>
        </w:rPr>
        <w:t>Kamiński T., tel. 6645390</w:t>
      </w:r>
    </w:p>
    <w:p w:rsidR="0023631C" w:rsidRPr="00152D7D" w:rsidRDefault="005C1566" w:rsidP="00152D7D">
      <w:pPr>
        <w:jc w:val="both"/>
        <w:rPr>
          <w:sz w:val="16"/>
          <w:szCs w:val="16"/>
        </w:rPr>
      </w:pPr>
      <w:r>
        <w:rPr>
          <w:sz w:val="16"/>
          <w:szCs w:val="16"/>
        </w:rPr>
        <w:t>04</w:t>
      </w:r>
      <w:r w:rsidR="00184FB3">
        <w:rPr>
          <w:sz w:val="16"/>
          <w:szCs w:val="16"/>
        </w:rPr>
        <w:t>.0</w:t>
      </w:r>
      <w:r>
        <w:rPr>
          <w:sz w:val="16"/>
          <w:szCs w:val="16"/>
        </w:rPr>
        <w:t>7</w:t>
      </w:r>
      <w:r w:rsidR="00184FB3">
        <w:rPr>
          <w:sz w:val="16"/>
          <w:szCs w:val="16"/>
        </w:rPr>
        <w:t>.202</w:t>
      </w:r>
      <w:r w:rsidR="006C5F8F">
        <w:rPr>
          <w:sz w:val="16"/>
          <w:szCs w:val="16"/>
        </w:rPr>
        <w:t>5</w:t>
      </w:r>
      <w:r w:rsidR="00184FB3">
        <w:rPr>
          <w:sz w:val="16"/>
          <w:szCs w:val="16"/>
        </w:rPr>
        <w:t>r.</w:t>
      </w:r>
    </w:p>
    <w:sectPr w:rsidR="0023631C" w:rsidRPr="00152D7D" w:rsidSect="00152D7D">
      <w:footerReference w:type="default" r:id="rId9"/>
      <w:pgSz w:w="11906" w:h="16838"/>
      <w:pgMar w:top="567" w:right="707" w:bottom="142" w:left="709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F2" w:rsidRDefault="00A27BF2" w:rsidP="00C95C1C">
      <w:r>
        <w:separator/>
      </w:r>
    </w:p>
  </w:endnote>
  <w:endnote w:type="continuationSeparator" w:id="0">
    <w:p w:rsidR="00A27BF2" w:rsidRDefault="00A27BF2" w:rsidP="00C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1C" w:rsidRPr="00E16D95" w:rsidRDefault="00A27BF2">
    <w:pPr>
      <w:pStyle w:val="Stopka"/>
      <w:jc w:val="right"/>
      <w:rPr>
        <w:sz w:val="22"/>
        <w:szCs w:val="22"/>
      </w:rPr>
    </w:pPr>
    <w:sdt>
      <w:sdtPr>
        <w:rPr>
          <w:sz w:val="22"/>
          <w:szCs w:val="22"/>
        </w:rPr>
        <w:id w:val="10652164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5C1C" w:rsidRPr="00E16D95">
              <w:rPr>
                <w:sz w:val="22"/>
                <w:szCs w:val="22"/>
              </w:rPr>
              <w:t xml:space="preserve">Strona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PAGE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454C2C">
              <w:rPr>
                <w:bCs/>
                <w:noProof/>
                <w:sz w:val="22"/>
                <w:szCs w:val="22"/>
              </w:rPr>
              <w:t>1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  <w:r w:rsidR="00C95C1C" w:rsidRPr="00E16D95">
              <w:rPr>
                <w:sz w:val="22"/>
                <w:szCs w:val="22"/>
              </w:rPr>
              <w:t xml:space="preserve"> z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NUMPAGES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454C2C">
              <w:rPr>
                <w:bCs/>
                <w:noProof/>
                <w:sz w:val="22"/>
                <w:szCs w:val="22"/>
              </w:rPr>
              <w:t>1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C95C1C" w:rsidRDefault="00C9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F2" w:rsidRDefault="00A27BF2" w:rsidP="00C95C1C">
      <w:r>
        <w:separator/>
      </w:r>
    </w:p>
  </w:footnote>
  <w:footnote w:type="continuationSeparator" w:id="0">
    <w:p w:rsidR="00A27BF2" w:rsidRDefault="00A27BF2" w:rsidP="00C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EF9"/>
    <w:multiLevelType w:val="multilevel"/>
    <w:tmpl w:val="3906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13222"/>
    <w:multiLevelType w:val="hybridMultilevel"/>
    <w:tmpl w:val="762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64B"/>
    <w:multiLevelType w:val="hybridMultilevel"/>
    <w:tmpl w:val="1466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3F58"/>
    <w:multiLevelType w:val="hybridMultilevel"/>
    <w:tmpl w:val="4D76060C"/>
    <w:lvl w:ilvl="0" w:tplc="1F182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97BEB"/>
    <w:multiLevelType w:val="multilevel"/>
    <w:tmpl w:val="62548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D38"/>
    <w:multiLevelType w:val="multilevel"/>
    <w:tmpl w:val="20F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97362"/>
    <w:multiLevelType w:val="hybridMultilevel"/>
    <w:tmpl w:val="ABC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A6888"/>
    <w:multiLevelType w:val="hybridMultilevel"/>
    <w:tmpl w:val="76BA249A"/>
    <w:lvl w:ilvl="0" w:tplc="FD66CFD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0"/>
    <w:rsid w:val="00002FAF"/>
    <w:rsid w:val="00022B05"/>
    <w:rsid w:val="000348A8"/>
    <w:rsid w:val="0004345A"/>
    <w:rsid w:val="0007006F"/>
    <w:rsid w:val="000A40D8"/>
    <w:rsid w:val="000B1437"/>
    <w:rsid w:val="000E49A6"/>
    <w:rsid w:val="00125D7A"/>
    <w:rsid w:val="00136426"/>
    <w:rsid w:val="00144373"/>
    <w:rsid w:val="00152D7D"/>
    <w:rsid w:val="0016438D"/>
    <w:rsid w:val="00184FB3"/>
    <w:rsid w:val="001A38EA"/>
    <w:rsid w:val="001B0826"/>
    <w:rsid w:val="001B106A"/>
    <w:rsid w:val="00203F72"/>
    <w:rsid w:val="0020738C"/>
    <w:rsid w:val="00213BF8"/>
    <w:rsid w:val="0022652C"/>
    <w:rsid w:val="0023631C"/>
    <w:rsid w:val="00253196"/>
    <w:rsid w:val="00260271"/>
    <w:rsid w:val="00292DEC"/>
    <w:rsid w:val="002A1BD0"/>
    <w:rsid w:val="002C7EC1"/>
    <w:rsid w:val="002E55A7"/>
    <w:rsid w:val="00326D73"/>
    <w:rsid w:val="00390D98"/>
    <w:rsid w:val="00396768"/>
    <w:rsid w:val="003A5E8D"/>
    <w:rsid w:val="003F515A"/>
    <w:rsid w:val="003F6095"/>
    <w:rsid w:val="003F7B5E"/>
    <w:rsid w:val="004006CF"/>
    <w:rsid w:val="004442F0"/>
    <w:rsid w:val="00454C2C"/>
    <w:rsid w:val="004552EF"/>
    <w:rsid w:val="004D5E36"/>
    <w:rsid w:val="004F07B3"/>
    <w:rsid w:val="0052717C"/>
    <w:rsid w:val="005459A4"/>
    <w:rsid w:val="00555B3C"/>
    <w:rsid w:val="005640B0"/>
    <w:rsid w:val="00584A40"/>
    <w:rsid w:val="005B6ECA"/>
    <w:rsid w:val="005C1566"/>
    <w:rsid w:val="005D23E3"/>
    <w:rsid w:val="005D26FB"/>
    <w:rsid w:val="005D3B90"/>
    <w:rsid w:val="005E4B8A"/>
    <w:rsid w:val="005E5B10"/>
    <w:rsid w:val="005E6F94"/>
    <w:rsid w:val="00643236"/>
    <w:rsid w:val="006501FA"/>
    <w:rsid w:val="006B2ABC"/>
    <w:rsid w:val="006C5F8F"/>
    <w:rsid w:val="006E7566"/>
    <w:rsid w:val="00710204"/>
    <w:rsid w:val="0074715B"/>
    <w:rsid w:val="00754129"/>
    <w:rsid w:val="00763468"/>
    <w:rsid w:val="0077641A"/>
    <w:rsid w:val="007860FA"/>
    <w:rsid w:val="007F0E91"/>
    <w:rsid w:val="00811F75"/>
    <w:rsid w:val="00850023"/>
    <w:rsid w:val="008D1BA5"/>
    <w:rsid w:val="00940D2C"/>
    <w:rsid w:val="00946E08"/>
    <w:rsid w:val="00966C88"/>
    <w:rsid w:val="00972C14"/>
    <w:rsid w:val="009C5C89"/>
    <w:rsid w:val="009E6267"/>
    <w:rsid w:val="009F0197"/>
    <w:rsid w:val="00A205FA"/>
    <w:rsid w:val="00A252D9"/>
    <w:rsid w:val="00A27BF2"/>
    <w:rsid w:val="00A34475"/>
    <w:rsid w:val="00A54E0E"/>
    <w:rsid w:val="00A63908"/>
    <w:rsid w:val="00A74E7A"/>
    <w:rsid w:val="00A76F74"/>
    <w:rsid w:val="00A95894"/>
    <w:rsid w:val="00AD50A2"/>
    <w:rsid w:val="00B43A11"/>
    <w:rsid w:val="00B45B29"/>
    <w:rsid w:val="00B9668E"/>
    <w:rsid w:val="00BA0026"/>
    <w:rsid w:val="00BA6EFA"/>
    <w:rsid w:val="00BF6940"/>
    <w:rsid w:val="00BF6DE5"/>
    <w:rsid w:val="00C23258"/>
    <w:rsid w:val="00C3173A"/>
    <w:rsid w:val="00C3405F"/>
    <w:rsid w:val="00C37E36"/>
    <w:rsid w:val="00C40871"/>
    <w:rsid w:val="00C45FD2"/>
    <w:rsid w:val="00C62609"/>
    <w:rsid w:val="00C63D9E"/>
    <w:rsid w:val="00C63E89"/>
    <w:rsid w:val="00C86177"/>
    <w:rsid w:val="00C92413"/>
    <w:rsid w:val="00C95C1C"/>
    <w:rsid w:val="00CA5696"/>
    <w:rsid w:val="00CB4F6D"/>
    <w:rsid w:val="00CD1123"/>
    <w:rsid w:val="00CE36CF"/>
    <w:rsid w:val="00CF0418"/>
    <w:rsid w:val="00D327B2"/>
    <w:rsid w:val="00D41DFB"/>
    <w:rsid w:val="00D422E2"/>
    <w:rsid w:val="00D650F8"/>
    <w:rsid w:val="00D777CB"/>
    <w:rsid w:val="00D809E4"/>
    <w:rsid w:val="00DE3965"/>
    <w:rsid w:val="00E06394"/>
    <w:rsid w:val="00E12DEC"/>
    <w:rsid w:val="00E16D95"/>
    <w:rsid w:val="00E74400"/>
    <w:rsid w:val="00E80224"/>
    <w:rsid w:val="00EB251F"/>
    <w:rsid w:val="00EB684D"/>
    <w:rsid w:val="00EC728F"/>
    <w:rsid w:val="00ED6E9F"/>
    <w:rsid w:val="00ED6FE9"/>
    <w:rsid w:val="00ED73E1"/>
    <w:rsid w:val="00F16769"/>
    <w:rsid w:val="00F22AFB"/>
    <w:rsid w:val="00F530F8"/>
    <w:rsid w:val="00F575DF"/>
    <w:rsid w:val="00FD3B7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F59005"/>
  <w15:chartTrackingRefBased/>
  <w15:docId w15:val="{0B43045E-E48E-420E-9188-C87A3B5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6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ind w:left="3402"/>
      <w:jc w:val="center"/>
    </w:pPr>
    <w:rPr>
      <w:b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8D1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437"/>
    <w:pPr>
      <w:ind w:left="720"/>
      <w:contextualSpacing/>
    </w:pPr>
  </w:style>
  <w:style w:type="character" w:customStyle="1" w:styleId="strongemphasis">
    <w:name w:val="strongemphasis"/>
    <w:basedOn w:val="Domylnaczcionkaakapitu"/>
    <w:rsid w:val="000B1437"/>
  </w:style>
  <w:style w:type="paragraph" w:styleId="Tekstdymka">
    <w:name w:val="Balloon Text"/>
    <w:basedOn w:val="Normalny"/>
    <w:link w:val="TekstdymkaZnak"/>
    <w:uiPriority w:val="99"/>
    <w:semiHidden/>
    <w:unhideWhenUsed/>
    <w:rsid w:val="00BF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0"/>
    <w:rPr>
      <w:rFonts w:ascii="Segoe UI" w:hAnsi="Segoe UI" w:cs="Segoe UI"/>
      <w:sz w:val="18"/>
      <w:szCs w:val="18"/>
      <w:lang w:eastAsia="zh-CN"/>
    </w:rPr>
  </w:style>
  <w:style w:type="paragraph" w:customStyle="1" w:styleId="xxmsonormal">
    <w:name w:val="x_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6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106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43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yrnienie">
    <w:name w:val="Wyróżnienie"/>
    <w:uiPriority w:val="20"/>
    <w:qFormat/>
    <w:rsid w:val="00A76F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1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1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aminski4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E02E-013C-40AE-8497-FAB0C1AE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Straż Graniczna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aaa</dc:creator>
  <cp:keywords/>
  <cp:lastModifiedBy>Kamiński Tomasz</cp:lastModifiedBy>
  <cp:revision>4</cp:revision>
  <cp:lastPrinted>2025-07-04T10:02:00Z</cp:lastPrinted>
  <dcterms:created xsi:type="dcterms:W3CDTF">2025-07-04T09:07:00Z</dcterms:created>
  <dcterms:modified xsi:type="dcterms:W3CDTF">2025-07-04T10:03:00Z</dcterms:modified>
</cp:coreProperties>
</file>