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C119A">
        <w:rPr>
          <w:rFonts w:ascii="Arial" w:hAnsi="Arial" w:cs="Arial"/>
          <w:b/>
          <w:sz w:val="20"/>
          <w:szCs w:val="20"/>
        </w:rPr>
        <w:t>Podlaski Oddział Straży Granicznej</w:t>
      </w:r>
      <w:r w:rsidRPr="009C119A">
        <w:rPr>
          <w:rFonts w:ascii="Arial" w:hAnsi="Arial" w:cs="Arial"/>
          <w:sz w:val="20"/>
          <w:szCs w:val="20"/>
        </w:rPr>
        <w:t xml:space="preserve">                                                   Białystok, dn. </w:t>
      </w:r>
      <w:r>
        <w:rPr>
          <w:rFonts w:ascii="Arial" w:hAnsi="Arial" w:cs="Arial"/>
          <w:sz w:val="20"/>
          <w:szCs w:val="20"/>
        </w:rPr>
        <w:t xml:space="preserve">....... </w:t>
      </w:r>
      <w:r w:rsidR="00E671CB">
        <w:rPr>
          <w:rFonts w:ascii="Arial" w:hAnsi="Arial" w:cs="Arial"/>
          <w:sz w:val="20"/>
          <w:szCs w:val="20"/>
        </w:rPr>
        <w:t>lipc</w:t>
      </w:r>
      <w:r w:rsidR="00165865">
        <w:rPr>
          <w:rFonts w:ascii="Arial" w:hAnsi="Arial" w:cs="Arial"/>
          <w:sz w:val="20"/>
          <w:szCs w:val="20"/>
        </w:rPr>
        <w:t>a</w:t>
      </w:r>
      <w:r w:rsidR="00293AA2">
        <w:rPr>
          <w:rFonts w:ascii="Arial" w:hAnsi="Arial" w:cs="Arial"/>
          <w:sz w:val="20"/>
          <w:szCs w:val="20"/>
        </w:rPr>
        <w:t xml:space="preserve"> </w:t>
      </w:r>
      <w:r w:rsidRPr="009C119A">
        <w:rPr>
          <w:rFonts w:ascii="Arial" w:hAnsi="Arial" w:cs="Arial"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im. gen. dyw. Henryka Minkiewicza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ul.</w:t>
      </w:r>
      <w:r>
        <w:rPr>
          <w:rFonts w:ascii="Arial" w:hAnsi="Arial" w:cs="Arial"/>
          <w:b/>
          <w:sz w:val="20"/>
          <w:szCs w:val="20"/>
        </w:rPr>
        <w:t xml:space="preserve"> Bema 100, 15-370 Białystok</w:t>
      </w:r>
      <w:r>
        <w:rPr>
          <w:rFonts w:ascii="Arial" w:hAnsi="Arial" w:cs="Arial"/>
          <w:b/>
          <w:sz w:val="20"/>
          <w:szCs w:val="20"/>
        </w:rPr>
        <w:tab/>
      </w:r>
      <w:r w:rsidRPr="005A696A">
        <w:rPr>
          <w:rFonts w:ascii="Arial" w:hAnsi="Arial" w:cs="Arial"/>
          <w:b/>
          <w:color w:val="FF0000"/>
          <w:sz w:val="20"/>
          <w:szCs w:val="20"/>
        </w:rPr>
        <w:tab/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        NIP  542-20-72-792</w:t>
      </w:r>
    </w:p>
    <w:p w:rsidR="00524DF2" w:rsidRPr="00F062F2" w:rsidRDefault="00524DF2" w:rsidP="00524DF2">
      <w:pPr>
        <w:spacing w:after="80" w:line="240" w:lineRule="auto"/>
        <w:jc w:val="right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F062F2">
        <w:rPr>
          <w:rFonts w:ascii="Arial" w:hAnsi="Arial" w:cs="Arial"/>
          <w:b/>
          <w:i/>
          <w:color w:val="FFFFFF" w:themeColor="background1"/>
          <w:sz w:val="20"/>
          <w:szCs w:val="20"/>
        </w:rPr>
        <w:t>Kolorem czerwonym wskazano elementy wymagające jeszcze dopracowania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ab/>
        <w:t>PD-TZ-III-3</w:t>
      </w:r>
      <w:r w:rsidR="00AF36C8">
        <w:rPr>
          <w:rFonts w:ascii="Arial" w:hAnsi="Arial" w:cs="Arial"/>
          <w:sz w:val="20"/>
          <w:szCs w:val="20"/>
        </w:rPr>
        <w:t>.223.13</w:t>
      </w:r>
      <w:r w:rsidRPr="009C119A">
        <w:rPr>
          <w:rFonts w:ascii="Arial" w:hAnsi="Arial" w:cs="Arial"/>
          <w:sz w:val="20"/>
          <w:szCs w:val="20"/>
        </w:rPr>
        <w:t>.2025</w:t>
      </w:r>
    </w:p>
    <w:p w:rsidR="00524DF2" w:rsidRPr="00293AA2" w:rsidRDefault="00524DF2" w:rsidP="00524DF2">
      <w:pPr>
        <w:spacing w:after="80" w:line="240" w:lineRule="auto"/>
        <w:jc w:val="center"/>
        <w:rPr>
          <w:rFonts w:ascii="Arial" w:hAnsi="Arial" w:cs="Arial"/>
          <w:b/>
          <w:bCs/>
          <w:iCs/>
          <w:sz w:val="28"/>
          <w:szCs w:val="20"/>
        </w:rPr>
      </w:pPr>
      <w:r w:rsidRPr="00293AA2">
        <w:rPr>
          <w:rFonts w:ascii="Arial" w:hAnsi="Arial" w:cs="Arial"/>
          <w:b/>
          <w:bCs/>
          <w:iCs/>
          <w:sz w:val="28"/>
          <w:szCs w:val="20"/>
        </w:rPr>
        <w:t>ZAPYTANIE OFERTOWE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ind w:left="851" w:hanging="851"/>
        <w:jc w:val="both"/>
        <w:rPr>
          <w:rFonts w:ascii="Arial" w:hAnsi="Arial" w:cs="Arial"/>
          <w:szCs w:val="20"/>
        </w:rPr>
      </w:pPr>
      <w:r w:rsidRPr="009E268F">
        <w:rPr>
          <w:rFonts w:ascii="Arial" w:hAnsi="Arial" w:cs="Arial"/>
          <w:b/>
          <w:szCs w:val="20"/>
        </w:rPr>
        <w:t>Dotyczy</w:t>
      </w:r>
      <w:r w:rsidRPr="009E268F">
        <w:rPr>
          <w:rFonts w:ascii="Arial" w:hAnsi="Arial" w:cs="Arial"/>
          <w:szCs w:val="20"/>
        </w:rPr>
        <w:t xml:space="preserve">: </w:t>
      </w:r>
      <w:r w:rsidR="004F2E4C" w:rsidRPr="009E268F">
        <w:rPr>
          <w:rFonts w:ascii="Arial" w:hAnsi="Arial" w:cs="Arial"/>
          <w:szCs w:val="20"/>
        </w:rPr>
        <w:t>nabycia</w:t>
      </w:r>
      <w:r w:rsidR="00293AA2" w:rsidRPr="009E268F">
        <w:rPr>
          <w:rFonts w:ascii="Arial" w:hAnsi="Arial" w:cs="Arial"/>
          <w:szCs w:val="20"/>
        </w:rPr>
        <w:t xml:space="preserve"> </w:t>
      </w:r>
      <w:r w:rsidRPr="009E268F">
        <w:rPr>
          <w:rFonts w:ascii="Arial" w:hAnsi="Arial" w:cs="Arial"/>
          <w:szCs w:val="20"/>
        </w:rPr>
        <w:t>nieruchomości na potrzeby Podlaskiego Oddziału Straży Granicznej.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459B2" w:rsidRPr="009E268F" w:rsidRDefault="004459B2" w:rsidP="004459B2">
      <w:pPr>
        <w:spacing w:after="80" w:line="240" w:lineRule="auto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  <w:r w:rsidRPr="009E268F">
        <w:rPr>
          <w:rFonts w:ascii="Arial" w:hAnsi="Arial" w:cs="Arial"/>
          <w:sz w:val="20"/>
          <w:szCs w:val="20"/>
        </w:rPr>
        <w:t xml:space="preserve">Podlaski Oddział Straży Granicznej w Białymstoku, ul. gen. Józefa Bema 100, 15-370 Białystok (dalej: </w:t>
      </w:r>
      <w:r w:rsidRPr="009E268F">
        <w:rPr>
          <w:rFonts w:ascii="Arial" w:hAnsi="Arial" w:cs="Arial"/>
          <w:i/>
          <w:sz w:val="20"/>
          <w:szCs w:val="20"/>
        </w:rPr>
        <w:t>Zamawiający</w:t>
      </w:r>
      <w:r w:rsidRPr="009E268F">
        <w:rPr>
          <w:rFonts w:ascii="Arial" w:hAnsi="Arial" w:cs="Arial"/>
          <w:sz w:val="20"/>
          <w:szCs w:val="20"/>
        </w:rPr>
        <w:t>) informuje o zamiarze nabycia nieruchomości na cele administracyjno-biurowe</w:t>
      </w:r>
      <w:r w:rsidR="009E268F" w:rsidRPr="009E268F">
        <w:rPr>
          <w:rFonts w:ascii="Arial" w:hAnsi="Arial" w:cs="Arial"/>
          <w:b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 xml:space="preserve">i zaprasza </w:t>
      </w:r>
      <w:r w:rsidR="009E268F">
        <w:rPr>
          <w:rFonts w:ascii="Arial" w:eastAsia="Times New Roman" w:hAnsi="Arial" w:cs="Arial"/>
          <w:sz w:val="20"/>
          <w:szCs w:val="20"/>
        </w:rPr>
        <w:t>do </w:t>
      </w:r>
      <w:r w:rsidRPr="009E268F">
        <w:rPr>
          <w:rFonts w:ascii="Arial" w:eastAsia="Times New Roman" w:hAnsi="Arial" w:cs="Arial"/>
          <w:sz w:val="20"/>
          <w:szCs w:val="20"/>
        </w:rPr>
        <w:t xml:space="preserve">przesłania informacji odnośnie możliwości </w:t>
      </w:r>
      <w:r w:rsidRPr="009E268F">
        <w:rPr>
          <w:rFonts w:ascii="Arial" w:hAnsi="Arial" w:cs="Arial"/>
          <w:sz w:val="20"/>
          <w:szCs w:val="20"/>
        </w:rPr>
        <w:t>sprzedaży nieruchomości w stanie wykończony</w:t>
      </w:r>
      <w:r w:rsidR="008E6D63">
        <w:rPr>
          <w:rFonts w:ascii="Arial" w:hAnsi="Arial" w:cs="Arial"/>
          <w:sz w:val="20"/>
          <w:szCs w:val="20"/>
        </w:rPr>
        <w:t>m lub nadającej się do adaptacji</w:t>
      </w:r>
      <w:r w:rsidRPr="009E268F">
        <w:rPr>
          <w:rFonts w:ascii="Arial" w:hAnsi="Arial" w:cs="Arial"/>
          <w:sz w:val="20"/>
          <w:szCs w:val="20"/>
        </w:rPr>
        <w:t>.</w:t>
      </w:r>
    </w:p>
    <w:p w:rsidR="004459B2" w:rsidRPr="009E268F" w:rsidRDefault="004459B2" w:rsidP="004459B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4F6CBC" w:rsidP="004459B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 Zamówienie jest współfinansowane w ramach Projektu nr FAMI.03.01-IZ.00-0001/24 </w:t>
      </w:r>
      <w:r w:rsidRPr="009E268F">
        <w:rPr>
          <w:rFonts w:ascii="Arial" w:hAnsi="Arial" w:cs="Arial"/>
          <w:i/>
          <w:iCs/>
          <w:sz w:val="20"/>
          <w:szCs w:val="20"/>
        </w:rPr>
        <w:t>„Organizowanie powrotów przymusowych oraz powrotów dobrowolnych”</w:t>
      </w:r>
      <w:r w:rsidR="009E268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>dofinansowywanego ze środków Funduszu Azylu, Migracji i Integracji na lata 2021-2027.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Zapytanie dotyczy </w:t>
      </w:r>
      <w:r w:rsidR="004459B2" w:rsidRPr="009E268F">
        <w:rPr>
          <w:rFonts w:ascii="Arial" w:hAnsi="Arial" w:cs="Arial"/>
          <w:sz w:val="20"/>
          <w:szCs w:val="20"/>
        </w:rPr>
        <w:t xml:space="preserve">możliwości </w:t>
      </w:r>
      <w:r w:rsidRPr="009E268F">
        <w:rPr>
          <w:rFonts w:ascii="Arial" w:hAnsi="Arial" w:cs="Arial"/>
          <w:sz w:val="20"/>
          <w:szCs w:val="20"/>
        </w:rPr>
        <w:t>nabycia</w:t>
      </w:r>
      <w:r w:rsidR="00165865" w:rsidRPr="009E268F">
        <w:rPr>
          <w:rFonts w:ascii="Arial" w:hAnsi="Arial" w:cs="Arial"/>
          <w:sz w:val="20"/>
          <w:szCs w:val="20"/>
        </w:rPr>
        <w:t xml:space="preserve"> </w:t>
      </w:r>
      <w:r w:rsidR="004459B2" w:rsidRPr="009E268F">
        <w:rPr>
          <w:rFonts w:ascii="Arial" w:hAnsi="Arial" w:cs="Arial"/>
          <w:sz w:val="20"/>
          <w:szCs w:val="20"/>
        </w:rPr>
        <w:t>przez</w:t>
      </w:r>
      <w:r w:rsidR="00165865" w:rsidRPr="009E268F">
        <w:rPr>
          <w:rFonts w:ascii="Arial" w:hAnsi="Arial" w:cs="Arial"/>
          <w:sz w:val="20"/>
          <w:szCs w:val="20"/>
        </w:rPr>
        <w:t xml:space="preserve"> </w:t>
      </w:r>
      <w:r w:rsidR="004459B2" w:rsidRPr="009E268F">
        <w:rPr>
          <w:rFonts w:ascii="Arial" w:hAnsi="Arial" w:cs="Arial"/>
          <w:sz w:val="20"/>
          <w:szCs w:val="20"/>
        </w:rPr>
        <w:t xml:space="preserve">Zamawiającego </w:t>
      </w:r>
      <w:r w:rsidRPr="009E268F">
        <w:rPr>
          <w:rFonts w:ascii="Arial" w:hAnsi="Arial" w:cs="Arial"/>
          <w:sz w:val="20"/>
          <w:szCs w:val="20"/>
        </w:rPr>
        <w:t>zabudowanej nieruchomości w stanie wykończonym</w:t>
      </w:r>
      <w:r w:rsidR="004459B2" w:rsidRPr="009E268F">
        <w:rPr>
          <w:rFonts w:ascii="Arial" w:hAnsi="Arial" w:cs="Arial"/>
          <w:sz w:val="20"/>
          <w:szCs w:val="20"/>
        </w:rPr>
        <w:t xml:space="preserve"> (lub do stosownej przebudowy/modernizacji), posiadającej dostęp do d</w:t>
      </w:r>
      <w:r w:rsidR="00A279E3">
        <w:rPr>
          <w:rFonts w:ascii="Arial" w:hAnsi="Arial" w:cs="Arial"/>
          <w:sz w:val="20"/>
          <w:szCs w:val="20"/>
        </w:rPr>
        <w:t>r</w:t>
      </w:r>
      <w:r w:rsidR="004459B2" w:rsidRPr="009E268F">
        <w:rPr>
          <w:rFonts w:ascii="Arial" w:hAnsi="Arial" w:cs="Arial"/>
          <w:sz w:val="20"/>
          <w:szCs w:val="20"/>
        </w:rPr>
        <w:t>ogi publicznej.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9E268F">
        <w:rPr>
          <w:rFonts w:ascii="Arial" w:hAnsi="Arial" w:cs="Arial"/>
          <w:b/>
          <w:sz w:val="24"/>
          <w:szCs w:val="20"/>
        </w:rPr>
        <w:t>Poniżej specyfikacja dot. potrzeb w zakresie funkcjonalno-użytkowym obiektu</w:t>
      </w:r>
      <w:r w:rsidR="004F2E4C" w:rsidRPr="009E268F">
        <w:rPr>
          <w:rFonts w:ascii="Arial" w:hAnsi="Arial" w:cs="Arial"/>
          <w:b/>
          <w:sz w:val="24"/>
          <w:szCs w:val="20"/>
        </w:rPr>
        <w:t xml:space="preserve"> </w:t>
      </w:r>
      <w:r w:rsidR="00293AA2" w:rsidRPr="009E268F">
        <w:rPr>
          <w:rFonts w:ascii="Arial" w:hAnsi="Arial" w:cs="Arial"/>
          <w:b/>
          <w:sz w:val="24"/>
          <w:szCs w:val="20"/>
        </w:rPr>
        <w:t>(</w:t>
      </w:r>
      <w:r w:rsidR="004F2E4C" w:rsidRPr="009E268F">
        <w:rPr>
          <w:rFonts w:ascii="Arial" w:hAnsi="Arial" w:cs="Arial"/>
          <w:b/>
          <w:sz w:val="24"/>
          <w:szCs w:val="20"/>
        </w:rPr>
        <w:t>obligatoryjne</w:t>
      </w:r>
      <w:r w:rsidR="00293AA2" w:rsidRPr="009E268F">
        <w:rPr>
          <w:rFonts w:ascii="Arial" w:hAnsi="Arial" w:cs="Arial"/>
          <w:b/>
          <w:sz w:val="24"/>
          <w:szCs w:val="20"/>
        </w:rPr>
        <w:t>)</w:t>
      </w:r>
      <w:r w:rsidRPr="009E268F">
        <w:rPr>
          <w:rFonts w:ascii="Arial" w:hAnsi="Arial" w:cs="Arial"/>
          <w:b/>
          <w:sz w:val="24"/>
          <w:szCs w:val="20"/>
        </w:rPr>
        <w:t>:</w:t>
      </w:r>
    </w:p>
    <w:p w:rsidR="000F11E7" w:rsidRPr="009E268F" w:rsidRDefault="000F11E7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nieruchomość nie została wcześniej nabyta z wykorzystaniem dotacji unijnej lub krajowej;</w:t>
      </w:r>
    </w:p>
    <w:p w:rsidR="00524DF2" w:rsidRPr="009E268F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lokalizacja: miasto Białystok oraz nieruchomości w odległości do 12 km od jego granic administracyjnych;</w:t>
      </w:r>
    </w:p>
    <w:p w:rsidR="00524DF2" w:rsidRPr="009E268F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wymagana łączna powierzchnia użytkowa </w:t>
      </w:r>
      <w:r w:rsidR="004459B2" w:rsidRPr="009E268F">
        <w:rPr>
          <w:rFonts w:ascii="Arial" w:hAnsi="Arial" w:cs="Arial"/>
          <w:sz w:val="20"/>
          <w:szCs w:val="20"/>
        </w:rPr>
        <w:t>budynku</w:t>
      </w:r>
      <w:r w:rsidRPr="009E268F">
        <w:rPr>
          <w:rFonts w:ascii="Arial" w:hAnsi="Arial" w:cs="Arial"/>
          <w:sz w:val="20"/>
          <w:szCs w:val="20"/>
        </w:rPr>
        <w:t xml:space="preserve"> w przedziale od 900 m2  do </w:t>
      </w:r>
      <w:r w:rsidR="00F879D5" w:rsidRPr="009E268F">
        <w:rPr>
          <w:rFonts w:ascii="Arial" w:hAnsi="Arial" w:cs="Arial"/>
          <w:sz w:val="20"/>
          <w:szCs w:val="20"/>
        </w:rPr>
        <w:t>24</w:t>
      </w:r>
      <w:r w:rsidRPr="009E268F">
        <w:rPr>
          <w:rFonts w:ascii="Arial" w:hAnsi="Arial" w:cs="Arial"/>
          <w:sz w:val="20"/>
          <w:szCs w:val="20"/>
        </w:rPr>
        <w:t>00 m2;</w:t>
      </w:r>
    </w:p>
    <w:p w:rsidR="00524DF2" w:rsidRPr="00293AA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ściany: zarówno zewnętrzne jak</w:t>
      </w:r>
      <w:r w:rsidRPr="00293AA2">
        <w:rPr>
          <w:rFonts w:ascii="Arial" w:hAnsi="Arial" w:cs="Arial"/>
          <w:sz w:val="20"/>
          <w:szCs w:val="20"/>
        </w:rPr>
        <w:t xml:space="preserve"> i działowe muszą być wykonane z cegły o grubości co najmniej 12 cm lub materiału zapewniającego zbliżoną wytrzymałość.</w:t>
      </w:r>
    </w:p>
    <w:p w:rsidR="00293AA2" w:rsidRDefault="00293AA2" w:rsidP="004F2E4C">
      <w:pPr>
        <w:pStyle w:val="NormalnyWeb"/>
        <w:tabs>
          <w:tab w:val="left" w:pos="142"/>
        </w:tabs>
        <w:spacing w:before="0" w:beforeAutospacing="0" w:after="80"/>
        <w:jc w:val="both"/>
        <w:rPr>
          <w:rFonts w:ascii="Arial" w:hAnsi="Arial" w:cs="Arial"/>
          <w:b/>
          <w:sz w:val="28"/>
          <w:szCs w:val="28"/>
        </w:rPr>
      </w:pPr>
    </w:p>
    <w:p w:rsidR="004F2E4C" w:rsidRPr="00293AA2" w:rsidRDefault="009E268F" w:rsidP="004F2E4C">
      <w:pPr>
        <w:pStyle w:val="NormalnyWeb"/>
        <w:tabs>
          <w:tab w:val="left" w:pos="142"/>
        </w:tabs>
        <w:spacing w:before="0" w:beforeAutospacing="0" w:after="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p</w:t>
      </w:r>
      <w:r w:rsidR="00293AA2" w:rsidRPr="00293AA2">
        <w:rPr>
          <w:rFonts w:ascii="Arial" w:hAnsi="Arial" w:cs="Arial"/>
          <w:b/>
        </w:rPr>
        <w:t>referowane</w:t>
      </w:r>
      <w:r>
        <w:rPr>
          <w:rFonts w:ascii="Arial" w:hAnsi="Arial" w:cs="Arial"/>
          <w:b/>
        </w:rPr>
        <w:t xml:space="preserve"> </w:t>
      </w:r>
      <w:r w:rsidR="00293AA2">
        <w:rPr>
          <w:rFonts w:ascii="Arial" w:hAnsi="Arial" w:cs="Arial"/>
          <w:b/>
        </w:rPr>
        <w:t>(nieobligatoryjne)</w:t>
      </w:r>
      <w:r w:rsidR="00293AA2" w:rsidRPr="00293AA2">
        <w:rPr>
          <w:rFonts w:ascii="Arial" w:hAnsi="Arial" w:cs="Arial"/>
          <w:b/>
        </w:rPr>
        <w:t>:</w:t>
      </w:r>
    </w:p>
    <w:p w:rsidR="004459B2" w:rsidRPr="004459B2" w:rsidRDefault="004459B2" w:rsidP="009E268F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3AA2">
        <w:rPr>
          <w:rFonts w:ascii="Arial" w:hAnsi="Arial" w:cs="Arial"/>
          <w:sz w:val="20"/>
          <w:szCs w:val="20"/>
        </w:rPr>
        <w:t>nieruchomość musi spełniać  przepisy w zakresie bezpieczeństwa pożarowego zgodnie z Ustawą z dnia 24 sierpnia 1991 r. o ochronie przeciwpożarowej (t. j. Dz. U. z 2025 r. poz.188, z późn. zm.). oraz Ustawą z dnia 24 sierpnia 1991 r. o Państwowej Straży Pożarnej  (t. j. Dz. U. z 2024 r. poz. 1443 z późn. zm.);</w:t>
      </w:r>
    </w:p>
    <w:p w:rsidR="00363F5A" w:rsidRPr="00363F5A" w:rsidRDefault="00293AA2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63F5A" w:rsidRPr="00363F5A">
        <w:rPr>
          <w:rFonts w:ascii="Arial" w:hAnsi="Arial" w:cs="Arial"/>
          <w:sz w:val="20"/>
          <w:szCs w:val="20"/>
        </w:rPr>
        <w:t>lość pomieszczeń oraz ich preferowane powierzchnie  - zgodnie z załącznikiem nr 1 do niniejszego zapytania - „Struktura pomieszczeń - SG Białystok”);</w:t>
      </w:r>
    </w:p>
    <w:p w:rsidR="004F2E4C" w:rsidRDefault="004F2E4C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>ilość miejsc parkingowych dostępnych minimum 20;</w:t>
      </w:r>
    </w:p>
    <w:p w:rsidR="004F2E4C" w:rsidRPr="004F2E4C" w:rsidRDefault="004F2E4C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 xml:space="preserve">teren nieruchomości ogrodzony, z bramą wjazdową i furtką do obsługi ruchu pieszych; </w:t>
      </w:r>
    </w:p>
    <w:p w:rsidR="00293AA2" w:rsidRDefault="004F2E4C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co najmniej dwa niezależne wejścia do obiektu;</w:t>
      </w:r>
    </w:p>
    <w:p w:rsidR="00293AA2" w:rsidRPr="00293AA2" w:rsidRDefault="00293AA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3AA2">
        <w:rPr>
          <w:rFonts w:ascii="Arial" w:hAnsi="Arial" w:cs="Arial"/>
          <w:sz w:val="20"/>
          <w:szCs w:val="20"/>
        </w:rPr>
        <w:t xml:space="preserve">w budynku toalety </w:t>
      </w:r>
      <w:r>
        <w:rPr>
          <w:rFonts w:ascii="Arial" w:hAnsi="Arial" w:cs="Arial"/>
          <w:sz w:val="20"/>
          <w:szCs w:val="20"/>
        </w:rPr>
        <w:t>urządzone na każdej kondygnacji;</w:t>
      </w:r>
      <w:r w:rsidRPr="00293AA2">
        <w:rPr>
          <w:rFonts w:ascii="Arial" w:hAnsi="Arial" w:cs="Arial"/>
          <w:sz w:val="20"/>
          <w:szCs w:val="20"/>
        </w:rPr>
        <w:t xml:space="preserve"> </w:t>
      </w:r>
    </w:p>
    <w:p w:rsidR="004F2E4C" w:rsidRPr="004F2E4C" w:rsidRDefault="004F2E4C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>preferowane by obiekt był dostosowany do potrzeb osób niepełnosprawnych;</w:t>
      </w:r>
    </w:p>
    <w:p w:rsidR="00524DF2" w:rsidRPr="00643B7E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system telewizji dozorowej obejmujący wszystkie wejścia do budynku oraz cały teren obiektu.</w:t>
      </w:r>
    </w:p>
    <w:p w:rsidR="00524DF2" w:rsidRPr="009C119A" w:rsidRDefault="00524DF2" w:rsidP="00293AA2">
      <w:pPr>
        <w:pStyle w:val="NormalnyWeb"/>
        <w:numPr>
          <w:ilvl w:val="0"/>
          <w:numId w:val="20"/>
        </w:numPr>
        <w:tabs>
          <w:tab w:val="left" w:pos="142"/>
          <w:tab w:val="left" w:pos="426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wszystkie wejścia do budynku zabezpieczone obustronnym systemem kontroli dostępu osób, który umożliwia rejestr i archiwizację wejścia/wyjścia (czasu przebywania) osoby, z wyszczególnieniem: imienia i nazwiska, daty, godziny i minuty. System musi generować alarmy i ostrzeżenia o nieuprawnionym lub nieprawidłowym</w:t>
      </w:r>
      <w:r w:rsidRPr="009C119A">
        <w:rPr>
          <w:rFonts w:ascii="Arial" w:hAnsi="Arial" w:cs="Arial"/>
          <w:sz w:val="20"/>
          <w:szCs w:val="20"/>
        </w:rPr>
        <w:t xml:space="preserve"> dostępie do kontrolowanej strefy</w:t>
      </w:r>
    </w:p>
    <w:p w:rsidR="00524DF2" w:rsidRPr="009C119A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wykończenie podłóg: dopuszcza się wykładziny dywanowe, pcv, winylowe;</w:t>
      </w:r>
    </w:p>
    <w:p w:rsidR="00524DF2" w:rsidRPr="009E268F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 xml:space="preserve">wykończenie ścian adekwatnie do przeznaczenia </w:t>
      </w:r>
      <w:r>
        <w:rPr>
          <w:rFonts w:ascii="Arial" w:hAnsi="Arial" w:cs="Arial"/>
          <w:sz w:val="20"/>
          <w:szCs w:val="20"/>
        </w:rPr>
        <w:t xml:space="preserve">danego </w:t>
      </w:r>
      <w:r w:rsidRPr="009C119A">
        <w:rPr>
          <w:rFonts w:ascii="Arial" w:hAnsi="Arial" w:cs="Arial"/>
          <w:sz w:val="20"/>
          <w:szCs w:val="20"/>
        </w:rPr>
        <w:t xml:space="preserve">pomieszczenia, ogólnie przyjęty standard „biurowy” </w:t>
      </w:r>
      <w:r w:rsidRPr="009E268F">
        <w:rPr>
          <w:rFonts w:ascii="Arial" w:hAnsi="Arial" w:cs="Arial"/>
          <w:sz w:val="20"/>
          <w:szCs w:val="20"/>
        </w:rPr>
        <w:t xml:space="preserve">(w kancelariach ściany malowane na kolory w jasnej tonacji, </w:t>
      </w:r>
      <w:r w:rsidR="00B21962" w:rsidRPr="009E268F">
        <w:rPr>
          <w:rFonts w:ascii="Arial" w:hAnsi="Arial" w:cs="Arial"/>
          <w:sz w:val="20"/>
          <w:szCs w:val="20"/>
        </w:rPr>
        <w:t>np.</w:t>
      </w:r>
      <w:r w:rsidRPr="009E268F">
        <w:rPr>
          <w:rFonts w:ascii="Arial" w:hAnsi="Arial" w:cs="Arial"/>
          <w:sz w:val="20"/>
          <w:szCs w:val="20"/>
        </w:rPr>
        <w:t>: beż, szarość, żółty, brzoskwiniowy);</w:t>
      </w:r>
    </w:p>
    <w:p w:rsidR="00524DF2" w:rsidRPr="009E268F" w:rsidRDefault="00643B7E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o</w:t>
      </w:r>
      <w:r w:rsidR="006A5C5F" w:rsidRPr="009E268F">
        <w:rPr>
          <w:rFonts w:ascii="Arial" w:hAnsi="Arial" w:cs="Arial"/>
          <w:sz w:val="20"/>
          <w:szCs w:val="20"/>
        </w:rPr>
        <w:t xml:space="preserve">kna </w:t>
      </w:r>
      <w:r w:rsidRPr="009E268F">
        <w:rPr>
          <w:rFonts w:ascii="Arial" w:hAnsi="Arial" w:cs="Arial"/>
          <w:sz w:val="20"/>
          <w:szCs w:val="20"/>
        </w:rPr>
        <w:t xml:space="preserve">wyposażone w </w:t>
      </w:r>
      <w:r w:rsidR="006A5C5F" w:rsidRPr="009E268F">
        <w:rPr>
          <w:rFonts w:ascii="Arial" w:hAnsi="Arial" w:cs="Arial"/>
          <w:sz w:val="20"/>
          <w:szCs w:val="20"/>
        </w:rPr>
        <w:t>rolety</w:t>
      </w:r>
      <w:r w:rsidRPr="009E268F">
        <w:rPr>
          <w:rFonts w:ascii="Arial" w:hAnsi="Arial" w:cs="Arial"/>
          <w:sz w:val="20"/>
          <w:szCs w:val="20"/>
        </w:rPr>
        <w:t>,</w:t>
      </w:r>
      <w:r w:rsidR="000236AB">
        <w:rPr>
          <w:rFonts w:ascii="Arial" w:hAnsi="Arial" w:cs="Arial"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>żaluzje lub zasłony;</w:t>
      </w:r>
    </w:p>
    <w:p w:rsidR="00643B7E" w:rsidRPr="009E268F" w:rsidRDefault="00643B7E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budynek wyposażony w podręczny sprzęt gaśniczy;</w:t>
      </w:r>
    </w:p>
    <w:p w:rsidR="00950BAD" w:rsidRPr="009E268F" w:rsidRDefault="00C83BC5" w:rsidP="00C83BC5">
      <w:pPr>
        <w:pStyle w:val="Tekstpodstawowywcity3"/>
        <w:numPr>
          <w:ilvl w:val="0"/>
          <w:numId w:val="20"/>
        </w:numPr>
        <w:tabs>
          <w:tab w:val="left" w:pos="426"/>
        </w:tabs>
        <w:spacing w:after="8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50BAD" w:rsidRPr="009E268F">
        <w:rPr>
          <w:rFonts w:ascii="Arial" w:hAnsi="Arial" w:cs="Arial"/>
          <w:sz w:val="20"/>
          <w:szCs w:val="20"/>
        </w:rPr>
        <w:t>nstalacje teletechniczne i elektryczne</w:t>
      </w:r>
      <w:r>
        <w:rPr>
          <w:rFonts w:ascii="Arial" w:hAnsi="Arial" w:cs="Arial"/>
          <w:sz w:val="20"/>
          <w:szCs w:val="20"/>
        </w:rPr>
        <w:t xml:space="preserve"> budynku</w:t>
      </w:r>
      <w:r w:rsidR="00950BAD" w:rsidRPr="009E268F">
        <w:rPr>
          <w:rFonts w:ascii="Arial" w:hAnsi="Arial" w:cs="Arial"/>
          <w:sz w:val="20"/>
          <w:szCs w:val="20"/>
        </w:rPr>
        <w:t>:</w:t>
      </w:r>
    </w:p>
    <w:p w:rsidR="00950BAD" w:rsidRPr="009E268F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W pomieszczeniach biurowych instalacja poziomego okablowania strukturalnego klasy EA, ekranowana zgodnie z normą PN-EN 50173-1:2009 i PN-EN 50173-2:2009. Ilość i rozmieszczenie gniazd teleinformatycznych dostosowane do powierzchni i układu pomieszczeń oraz uwzględniające liczbę użytkowników pomieszczeń.</w:t>
      </w:r>
    </w:p>
    <w:p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W </w:t>
      </w:r>
      <w:r w:rsidR="00D3148C" w:rsidRPr="009E268F">
        <w:rPr>
          <w:rFonts w:ascii="Arial" w:hAnsi="Arial" w:cs="Arial"/>
          <w:sz w:val="20"/>
          <w:szCs w:val="20"/>
        </w:rPr>
        <w:t>pomieszczeniach kancelaryjnych</w:t>
      </w:r>
      <w:r w:rsidRPr="009E268F">
        <w:rPr>
          <w:rFonts w:ascii="Arial" w:hAnsi="Arial" w:cs="Arial"/>
          <w:sz w:val="20"/>
          <w:szCs w:val="20"/>
        </w:rPr>
        <w:t xml:space="preserve"> instalacja poziomego okablowania światłowodowego zapewniającą prędkość transmisji danych min. 1Gb/s zgodnie z norm</w:t>
      </w:r>
      <w:r w:rsidRPr="00F062F2">
        <w:rPr>
          <w:rFonts w:ascii="Arial" w:hAnsi="Arial" w:cs="Arial"/>
          <w:sz w:val="20"/>
          <w:szCs w:val="20"/>
        </w:rPr>
        <w:t xml:space="preserve">ą PN-EN 50173-1:2009 i PN-EN 50173-2:2009 z wykorzystaniem okablowania </w:t>
      </w:r>
      <w:r w:rsidR="000236AB">
        <w:rPr>
          <w:rFonts w:ascii="Arial" w:hAnsi="Arial" w:cs="Arial"/>
          <w:sz w:val="20"/>
          <w:szCs w:val="20"/>
        </w:rPr>
        <w:t>klasy min. OM3.</w:t>
      </w:r>
    </w:p>
    <w:p w:rsidR="00950BAD" w:rsidRPr="00F062F2" w:rsidRDefault="000236AB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50BAD" w:rsidRPr="00F062F2">
        <w:rPr>
          <w:rFonts w:ascii="Arial" w:hAnsi="Arial" w:cs="Arial"/>
          <w:sz w:val="20"/>
          <w:szCs w:val="20"/>
        </w:rPr>
        <w:t>ażdy punkt elektryczno – logiczny (PEL) w pomieszczeniach biurowych</w:t>
      </w:r>
      <w:r w:rsidR="00D3148C" w:rsidRPr="00F062F2">
        <w:rPr>
          <w:rFonts w:ascii="Arial" w:hAnsi="Arial" w:cs="Arial"/>
          <w:sz w:val="20"/>
          <w:szCs w:val="20"/>
        </w:rPr>
        <w:t>:</w:t>
      </w:r>
      <w:r w:rsidR="00950BAD" w:rsidRPr="00F062F2">
        <w:rPr>
          <w:rFonts w:ascii="Arial" w:hAnsi="Arial" w:cs="Arial"/>
          <w:sz w:val="20"/>
          <w:szCs w:val="20"/>
        </w:rPr>
        <w:t> 2 gniazd RJ45, 4</w:t>
      </w:r>
      <w:r w:rsidR="00D3148C" w:rsidRPr="00F062F2">
        <w:rPr>
          <w:rFonts w:ascii="Arial" w:hAnsi="Arial" w:cs="Arial"/>
          <w:sz w:val="20"/>
          <w:szCs w:val="20"/>
        </w:rPr>
        <w:t> </w:t>
      </w:r>
      <w:r w:rsidR="00950BAD" w:rsidRPr="00F062F2">
        <w:rPr>
          <w:rFonts w:ascii="Arial" w:hAnsi="Arial" w:cs="Arial"/>
          <w:sz w:val="20"/>
          <w:szCs w:val="20"/>
        </w:rPr>
        <w:t>gniazd zasilania gwarantowanego 230V DATA oraz dodatkowo 2 gniazd światłowodowych S.C.</w:t>
      </w:r>
      <w:r w:rsidR="00D3148C" w:rsidRPr="00F062F2">
        <w:rPr>
          <w:rFonts w:ascii="Arial" w:hAnsi="Arial" w:cs="Arial"/>
          <w:sz w:val="20"/>
          <w:szCs w:val="20"/>
        </w:rPr>
        <w:t xml:space="preserve"> –</w:t>
      </w:r>
      <w:r w:rsidR="00950BAD" w:rsidRPr="00F062F2">
        <w:rPr>
          <w:rFonts w:ascii="Arial" w:hAnsi="Arial" w:cs="Arial"/>
          <w:sz w:val="20"/>
          <w:szCs w:val="20"/>
        </w:rPr>
        <w:t xml:space="preserve"> w</w:t>
      </w:r>
      <w:r w:rsidR="00D3148C" w:rsidRPr="00F062F2">
        <w:rPr>
          <w:rFonts w:ascii="Arial" w:hAnsi="Arial" w:cs="Arial"/>
          <w:sz w:val="20"/>
          <w:szCs w:val="20"/>
        </w:rPr>
        <w:t> p</w:t>
      </w:r>
      <w:r w:rsidR="00950BAD" w:rsidRPr="00F062F2">
        <w:rPr>
          <w:rFonts w:ascii="Arial" w:hAnsi="Arial" w:cs="Arial"/>
          <w:sz w:val="20"/>
          <w:szCs w:val="20"/>
        </w:rPr>
        <w:t xml:space="preserve">omieszczeniach, w </w:t>
      </w:r>
      <w:r>
        <w:rPr>
          <w:rFonts w:ascii="Arial" w:hAnsi="Arial" w:cs="Arial"/>
          <w:sz w:val="20"/>
          <w:szCs w:val="20"/>
        </w:rPr>
        <w:t>wybranych pomieszczeniach</w:t>
      </w:r>
      <w:r w:rsidR="008D15F7">
        <w:rPr>
          <w:rFonts w:ascii="Arial" w:hAnsi="Arial" w:cs="Arial"/>
          <w:sz w:val="20"/>
          <w:szCs w:val="20"/>
        </w:rPr>
        <w:t xml:space="preserve">. </w:t>
      </w:r>
      <w:r w:rsidR="00950BAD" w:rsidRPr="00F062F2">
        <w:rPr>
          <w:rFonts w:ascii="Arial" w:hAnsi="Arial" w:cs="Arial"/>
          <w:sz w:val="20"/>
          <w:szCs w:val="20"/>
        </w:rPr>
        <w:t>Ilość punktów PEL w pomieszczeniach biurowych – 1 punkt PEL na każdego użytkownika pomieszczenia.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oraz serwerowni sieć zasilania gwarantowanego zapewniająca nieprzerwaną pracę urządzeń teleinformatycznych przez minimum 12 godzin. Ilość i rozmieszczenie gniazd powinna odpowiadać</w:t>
      </w:r>
      <w:r w:rsidRPr="009C119A">
        <w:rPr>
          <w:rFonts w:ascii="Arial" w:hAnsi="Arial" w:cs="Arial"/>
          <w:sz w:val="20"/>
          <w:szCs w:val="20"/>
        </w:rPr>
        <w:t xml:space="preserve"> rozmieszczeniu gniazd teleinformatycznych.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pożaru.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właman</w:t>
      </w:r>
      <w:r>
        <w:rPr>
          <w:rFonts w:ascii="Arial" w:hAnsi="Arial" w:cs="Arial"/>
          <w:sz w:val="20"/>
          <w:szCs w:val="20"/>
        </w:rPr>
        <w:t>ia i napadu z zastrzeżeniem, że </w:t>
      </w:r>
      <w:r w:rsidRPr="009C119A">
        <w:rPr>
          <w:rFonts w:ascii="Arial" w:hAnsi="Arial" w:cs="Arial"/>
          <w:sz w:val="20"/>
          <w:szCs w:val="20"/>
        </w:rPr>
        <w:t xml:space="preserve">wyłącznym administratorem systemu jest Straż Graniczna lub budynek powinien posiadać </w:t>
      </w:r>
      <w:r w:rsidR="00566454">
        <w:rPr>
          <w:rFonts w:ascii="Arial" w:hAnsi="Arial" w:cs="Arial"/>
          <w:sz w:val="20"/>
          <w:szCs w:val="20"/>
        </w:rPr>
        <w:t>okablowanie umożliwiające</w:t>
      </w:r>
      <w:r w:rsidRPr="009C119A">
        <w:rPr>
          <w:rFonts w:ascii="Arial" w:hAnsi="Arial" w:cs="Arial"/>
          <w:sz w:val="20"/>
          <w:szCs w:val="20"/>
        </w:rPr>
        <w:t xml:space="preserve"> zrealizowanie systemu samodzielnie przez Zamawiającego.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kontroli dostępu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telewizji dozorowej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5AC">
        <w:rPr>
          <w:rFonts w:ascii="Arial" w:hAnsi="Arial" w:cs="Arial"/>
          <w:sz w:val="20"/>
          <w:szCs w:val="20"/>
        </w:rPr>
        <w:t>Wszystkie nośniki danych wchodzące w skład systemów muszą być własnością Straży Granicznej</w:t>
      </w:r>
      <w:r w:rsidR="00062761" w:rsidRPr="000E15AC">
        <w:rPr>
          <w:rFonts w:ascii="Arial" w:hAnsi="Arial" w:cs="Arial"/>
          <w:sz w:val="20"/>
          <w:szCs w:val="20"/>
        </w:rPr>
        <w:t xml:space="preserve"> (dopuszcza się rozwiązanie dostarczenia nośników przez Zamawiającego)</w:t>
      </w:r>
      <w:r w:rsidRPr="000E15AC">
        <w:rPr>
          <w:rFonts w:ascii="Arial" w:hAnsi="Arial" w:cs="Arial"/>
          <w:sz w:val="20"/>
          <w:szCs w:val="20"/>
        </w:rPr>
        <w:t>.</w:t>
      </w:r>
    </w:p>
    <w:p w:rsidR="00445B3D" w:rsidRPr="00445B3D" w:rsidRDefault="009C18F8" w:rsidP="00445B3D">
      <w:pPr>
        <w:pStyle w:val="Tekstpodstawowywcity3"/>
        <w:numPr>
          <w:ilvl w:val="0"/>
          <w:numId w:val="20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="00445B3D" w:rsidRPr="00445B3D">
        <w:rPr>
          <w:rFonts w:ascii="Arial" w:hAnsi="Arial" w:cs="Arial"/>
          <w:sz w:val="20"/>
          <w:szCs w:val="20"/>
        </w:rPr>
        <w:t>ącza</w:t>
      </w:r>
      <w:r>
        <w:rPr>
          <w:rFonts w:ascii="Arial" w:hAnsi="Arial" w:cs="Arial"/>
          <w:sz w:val="20"/>
          <w:szCs w:val="20"/>
        </w:rPr>
        <w:t>:</w:t>
      </w:r>
    </w:p>
    <w:p w:rsidR="00445B3D" w:rsidRPr="00445B3D" w:rsidRDefault="00445B3D" w:rsidP="00445B3D">
      <w:pPr>
        <w:pStyle w:val="Tekstpodstawowywcity3"/>
        <w:numPr>
          <w:ilvl w:val="0"/>
          <w:numId w:val="2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B3D">
        <w:rPr>
          <w:rFonts w:ascii="Arial" w:hAnsi="Arial" w:cs="Arial"/>
          <w:sz w:val="20"/>
          <w:szCs w:val="20"/>
        </w:rPr>
        <w:t>Sieć teleinformatyczna kompatybilna z platformą sprzętową firmy Cisco Systems umożliwiającą</w:t>
      </w:r>
      <w:r>
        <w:rPr>
          <w:rFonts w:ascii="Arial" w:hAnsi="Arial" w:cs="Arial"/>
          <w:sz w:val="20"/>
          <w:szCs w:val="20"/>
        </w:rPr>
        <w:t xml:space="preserve"> </w:t>
      </w:r>
      <w:r w:rsidRPr="00445B3D">
        <w:rPr>
          <w:rFonts w:ascii="Arial" w:hAnsi="Arial" w:cs="Arial"/>
          <w:sz w:val="20"/>
          <w:szCs w:val="20"/>
        </w:rPr>
        <w:t xml:space="preserve">przenoszenie wszelkiego rodzaju usług typu dane, głos, video w oparciu o protokół IP oraz implementację elementów ochrony (dotyczy warstwy fizycznej modelu ISO). </w:t>
      </w:r>
    </w:p>
    <w:p w:rsidR="00445B3D" w:rsidRPr="00445B3D" w:rsidRDefault="00445B3D" w:rsidP="00445B3D">
      <w:pPr>
        <w:pStyle w:val="Tekstpodstawowywcity3"/>
        <w:numPr>
          <w:ilvl w:val="0"/>
          <w:numId w:val="2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B3D">
        <w:rPr>
          <w:rFonts w:ascii="Arial" w:hAnsi="Arial" w:cs="Arial"/>
          <w:sz w:val="20"/>
          <w:szCs w:val="20"/>
        </w:rPr>
        <w:t>Obiekt musi umożliwiać podłączenie sieci rozległej zbudowanej w technologii MPLS, która dostarczana jest przez operatora ORANGE POLSKA S.A.</w:t>
      </w:r>
    </w:p>
    <w:p w:rsidR="00950BAD" w:rsidRPr="00C83BC5" w:rsidRDefault="00C83BC5" w:rsidP="00C83BC5">
      <w:pPr>
        <w:pStyle w:val="Akapitzlist"/>
        <w:numPr>
          <w:ilvl w:val="0"/>
          <w:numId w:val="20"/>
        </w:numPr>
        <w:spacing w:after="8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50BAD" w:rsidRPr="00C83BC5">
        <w:rPr>
          <w:rFonts w:ascii="Arial" w:hAnsi="Arial" w:cs="Arial"/>
          <w:sz w:val="20"/>
          <w:szCs w:val="20"/>
        </w:rPr>
        <w:t>erwerownia:</w:t>
      </w:r>
    </w:p>
    <w:p w:rsidR="00950BAD" w:rsidRPr="009C119A" w:rsidRDefault="00950BAD" w:rsidP="00950BAD">
      <w:pPr>
        <w:pStyle w:val="Akapitzlist"/>
        <w:spacing w:after="8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wyposażona w: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zasilania gwarantowanego oraz gniazda zasilania miejskiego,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klimatyzację,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elektryczno – logiczne (PEL) w ilości min. 2</w:t>
      </w:r>
      <w:r w:rsidRPr="00D3148C">
        <w:rPr>
          <w:rFonts w:ascii="Arial" w:hAnsi="Arial" w:cs="Arial"/>
          <w:sz w:val="20"/>
          <w:szCs w:val="20"/>
        </w:rPr>
        <w:t>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elektryczne ogólne podwójne w ilości min. 2</w:t>
      </w:r>
      <w:r w:rsidR="00D3148C">
        <w:rPr>
          <w:rFonts w:ascii="Arial" w:hAnsi="Arial" w:cs="Arial"/>
          <w:sz w:val="20"/>
          <w:szCs w:val="20"/>
        </w:rPr>
        <w:t>.</w:t>
      </w:r>
    </w:p>
    <w:p w:rsidR="00950BAD" w:rsidRPr="001F6397" w:rsidRDefault="00CC1475" w:rsidP="00CC1475">
      <w:pPr>
        <w:pStyle w:val="Tekstpodstawowywcity3"/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43B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83BC5">
        <w:rPr>
          <w:rFonts w:ascii="Arial" w:hAnsi="Arial" w:cs="Arial"/>
          <w:sz w:val="20"/>
          <w:szCs w:val="20"/>
        </w:rPr>
        <w:t>zasilanie gwarantowane obiektu: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a) obiekt powinien być wyposażony w obwody gniazd gwarantowanych zapewniających stałe zasilanie niezależnie od dostawcy energii elektrycznej;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b) w celu zapewnienia ciągłości zasilania w punktach newralgicznych takich jak: sz</w:t>
      </w:r>
      <w:r w:rsidR="00F062F2" w:rsidRPr="00F062F2">
        <w:rPr>
          <w:rFonts w:ascii="Arial" w:hAnsi="Arial" w:cs="Arial"/>
          <w:sz w:val="20"/>
          <w:szCs w:val="20"/>
        </w:rPr>
        <w:t>afa serwerowa oraz pomieszczenia</w:t>
      </w:r>
      <w:r w:rsidRPr="00F062F2">
        <w:rPr>
          <w:rFonts w:ascii="Arial" w:hAnsi="Arial" w:cs="Arial"/>
          <w:sz w:val="20"/>
          <w:szCs w:val="20"/>
        </w:rPr>
        <w:t xml:space="preserve"> dyżurn</w:t>
      </w:r>
      <w:r w:rsidR="00F062F2" w:rsidRPr="00F062F2">
        <w:rPr>
          <w:rFonts w:ascii="Arial" w:hAnsi="Arial" w:cs="Arial"/>
          <w:sz w:val="20"/>
          <w:szCs w:val="20"/>
        </w:rPr>
        <w:t>ego</w:t>
      </w:r>
      <w:r w:rsidRPr="00F062F2">
        <w:rPr>
          <w:rFonts w:ascii="Arial" w:hAnsi="Arial" w:cs="Arial"/>
          <w:sz w:val="20"/>
          <w:szCs w:val="20"/>
        </w:rPr>
        <w:t xml:space="preserve"> musi być zainstalowany odpowiedni zasilacz awaryjny.</w:t>
      </w: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165865" w:rsidRDefault="00165865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P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lastRenderedPageBreak/>
        <w:t>Uwaga, Zamawiający: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422435" w:rsidRPr="00422435" w:rsidRDefault="00422435" w:rsidP="00422435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  <w:u w:val="single"/>
        </w:rPr>
      </w:pPr>
      <w:r w:rsidRPr="00422435">
        <w:rPr>
          <w:rFonts w:ascii="Arial" w:hAnsi="Arial" w:cs="Arial"/>
          <w:sz w:val="20"/>
          <w:szCs w:val="20"/>
          <w:u w:val="single"/>
        </w:rPr>
        <w:t>Dopuszcza możliwość składania ofert nie spełniających wszystkich założonych kryteriów niniejszego zapytania.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kontaktu z wybranymi podmiotami.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nie podjęcia współpracy w przypadku braku posiadania środków finansowych w odpowiedniej wysokości.</w:t>
      </w:r>
    </w:p>
    <w:p w:rsidR="00524DF2" w:rsidRPr="004D3DA8" w:rsidRDefault="00422435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negocjacji i ewentualny wybór oferenta</w:t>
      </w:r>
      <w:r w:rsidR="008E6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 poprzedzony wizją lokalną przez Zamawiającego i będzie zależeć przede wszystki</w:t>
      </w:r>
      <w:r w:rsidR="00643B7E">
        <w:rPr>
          <w:rFonts w:ascii="Arial" w:hAnsi="Arial" w:cs="Arial"/>
          <w:sz w:val="20"/>
          <w:szCs w:val="20"/>
        </w:rPr>
        <w:t>m od oceny spełnienia wymogów i </w:t>
      </w:r>
      <w:r>
        <w:rPr>
          <w:rFonts w:ascii="Arial" w:hAnsi="Arial" w:cs="Arial"/>
          <w:sz w:val="20"/>
          <w:szCs w:val="20"/>
        </w:rPr>
        <w:t>przydatności użytkowej oferowanych pomieszczeń biurowych oraz pomocniczych, przynależnego terenu oraz lokalizacji nieruchomości w powiązaniu i z uwzględnieniem zaoferowan</w:t>
      </w:r>
      <w:r w:rsidR="00165865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cen</w:t>
      </w:r>
      <w:r w:rsidR="00165865">
        <w:rPr>
          <w:rFonts w:ascii="Arial" w:hAnsi="Arial" w:cs="Arial"/>
          <w:sz w:val="20"/>
          <w:szCs w:val="20"/>
        </w:rPr>
        <w:t>y nabycia</w:t>
      </w:r>
      <w:r>
        <w:rPr>
          <w:rFonts w:ascii="Arial" w:hAnsi="Arial" w:cs="Arial"/>
          <w:sz w:val="20"/>
          <w:szCs w:val="20"/>
        </w:rPr>
        <w:t>.</w:t>
      </w: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119A">
        <w:rPr>
          <w:rFonts w:ascii="Arial" w:hAnsi="Arial" w:cs="Arial"/>
          <w:b/>
          <w:sz w:val="20"/>
          <w:szCs w:val="20"/>
          <w:u w:val="single"/>
        </w:rPr>
        <w:t>Złożona oferta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– Załącznik nr </w:t>
      </w:r>
      <w:r w:rsidR="008277E3">
        <w:rPr>
          <w:rFonts w:ascii="Arial" w:hAnsi="Arial" w:cs="Arial"/>
          <w:b/>
          <w:sz w:val="20"/>
          <w:szCs w:val="20"/>
          <w:u w:val="single"/>
        </w:rPr>
        <w:t>2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Pr="009C119A">
        <w:rPr>
          <w:rFonts w:ascii="Arial" w:hAnsi="Arial" w:cs="Arial"/>
          <w:b/>
          <w:sz w:val="20"/>
          <w:szCs w:val="20"/>
          <w:u w:val="single"/>
        </w:rPr>
        <w:t xml:space="preserve"> winna zawierać:</w:t>
      </w:r>
    </w:p>
    <w:p w:rsidR="00D3148C" w:rsidRDefault="00D3148C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nieruchomości</w:t>
      </w:r>
      <w:r w:rsidR="00F062F2">
        <w:rPr>
          <w:rFonts w:ascii="Arial" w:hAnsi="Arial" w:cs="Arial"/>
          <w:sz w:val="20"/>
          <w:szCs w:val="20"/>
        </w:rPr>
        <w:t>, w tym lokalizacji obiektu oraz opis infrastruktury w zakresie dotyczącym wymagań opisanych w niniejszym zapytaniu ofertowym,</w:t>
      </w:r>
      <w:r>
        <w:rPr>
          <w:rFonts w:ascii="Arial" w:hAnsi="Arial" w:cs="Arial"/>
          <w:sz w:val="20"/>
          <w:szCs w:val="20"/>
        </w:rPr>
        <w:t xml:space="preserve"> wraz z załącznikami graficznymi (rzuty budynku</w:t>
      </w:r>
      <w:r w:rsidR="004F6C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F062F2" w:rsidRPr="009C119A" w:rsidRDefault="00165865" w:rsidP="00165865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nieruchomości </w:t>
      </w:r>
      <w:r w:rsidR="00524DF2" w:rsidRPr="009C119A">
        <w:rPr>
          <w:rFonts w:ascii="Arial" w:hAnsi="Arial" w:cs="Arial"/>
          <w:sz w:val="20"/>
          <w:szCs w:val="20"/>
        </w:rPr>
        <w:t>w złotych brutto</w:t>
      </w:r>
      <w:r>
        <w:rPr>
          <w:rFonts w:ascii="Arial" w:hAnsi="Arial" w:cs="Arial"/>
          <w:sz w:val="20"/>
          <w:szCs w:val="20"/>
        </w:rPr>
        <w:t>,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utrzymania oferowanej nieruchomości w poprzednich okresach (preferowane za poprzedni rok - celem określenia realnych kosztów mediów niezbędnych do zapewnienia funkcjonowania obiektu).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Okres związania ofertą.</w:t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t>Oferty proszę przesłać na adres email:</w:t>
      </w:r>
    </w:p>
    <w:p w:rsidR="00524DF2" w:rsidRPr="0018126F" w:rsidRDefault="00524DF2" w:rsidP="00524DF2">
      <w:pPr>
        <w:spacing w:after="8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18126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pawel.sitko</w:t>
      </w:r>
      <w:hyperlink r:id="rId8" w:history="1">
        <w:r w:rsidRPr="0018126F">
          <w:rPr>
            <w:rStyle w:val="Hipercze"/>
            <w:rFonts w:ascii="Arial" w:hAnsi="Arial" w:cs="Arial"/>
            <w:b/>
            <w:color w:val="1F497D" w:themeColor="text2"/>
            <w:sz w:val="20"/>
            <w:szCs w:val="20"/>
          </w:rPr>
          <w:t>@strazgraniczna.pl</w:t>
        </w:r>
      </w:hyperlink>
    </w:p>
    <w:p w:rsidR="00524DF2" w:rsidRPr="003B0382" w:rsidRDefault="0018126F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0382">
        <w:rPr>
          <w:rFonts w:ascii="Arial" w:hAnsi="Arial" w:cs="Arial"/>
          <w:b/>
          <w:sz w:val="20"/>
          <w:szCs w:val="20"/>
        </w:rPr>
        <w:t xml:space="preserve">do dnia </w:t>
      </w:r>
      <w:r w:rsidR="009A2624">
        <w:rPr>
          <w:rFonts w:ascii="Arial" w:hAnsi="Arial" w:cs="Arial"/>
          <w:b/>
          <w:sz w:val="20"/>
          <w:szCs w:val="20"/>
        </w:rPr>
        <w:t>8 sierpnia</w:t>
      </w:r>
      <w:r w:rsidR="009E268F">
        <w:rPr>
          <w:rFonts w:ascii="Arial" w:hAnsi="Arial" w:cs="Arial"/>
          <w:b/>
          <w:sz w:val="20"/>
          <w:szCs w:val="20"/>
        </w:rPr>
        <w:t xml:space="preserve"> </w:t>
      </w:r>
      <w:r w:rsidR="00C83BC5">
        <w:rPr>
          <w:rFonts w:ascii="Arial" w:hAnsi="Arial" w:cs="Arial"/>
          <w:b/>
          <w:sz w:val="20"/>
          <w:szCs w:val="20"/>
        </w:rPr>
        <w:t xml:space="preserve"> </w:t>
      </w:r>
      <w:r w:rsidR="00524DF2" w:rsidRPr="003B0382">
        <w:rPr>
          <w:rFonts w:ascii="Arial" w:hAnsi="Arial" w:cs="Arial"/>
          <w:b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Dodatkowe ustalenia i informacje można uzyskać u osób: ppor. SG Paweł S</w:t>
      </w:r>
      <w:r w:rsidR="00E230CC">
        <w:rPr>
          <w:rFonts w:ascii="Arial" w:hAnsi="Arial" w:cs="Arial"/>
          <w:sz w:val="20"/>
          <w:szCs w:val="20"/>
        </w:rPr>
        <w:t>itko, tel. 85 714 5256, w godz. </w:t>
      </w:r>
      <w:r w:rsidRPr="009C119A">
        <w:rPr>
          <w:rFonts w:ascii="Arial" w:hAnsi="Arial" w:cs="Arial"/>
          <w:sz w:val="20"/>
          <w:szCs w:val="20"/>
        </w:rPr>
        <w:t xml:space="preserve">8.00 – 15.00, lub drogą mailową na wskazany powyżej adres. </w:t>
      </w: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E122CB" w:rsidRDefault="00227EB4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155575</wp:posOffset>
                </wp:positionV>
                <wp:extent cx="1711960" cy="0"/>
                <wp:effectExtent l="5080" t="5080" r="698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B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2.25pt;width:13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S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ybDED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"/>
            </w:pict>
          </mc:Fallback>
        </mc:AlternateConten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Wykonano w egz. poj.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Sporządził: Sitko, tel.: 85 714 5256</w:t>
      </w:r>
    </w:p>
    <w:p w:rsidR="00524DF2" w:rsidRDefault="00524DF2" w:rsidP="00524D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</w:rPr>
        <w:sectPr w:rsidR="00524DF2" w:rsidSect="00E864CB">
          <w:headerReference w:type="default" r:id="rId9"/>
          <w:footerReference w:type="default" r:id="rId10"/>
          <w:headerReference w:type="first" r:id="rId11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661"/>
        <w:gridCol w:w="760"/>
        <w:gridCol w:w="660"/>
        <w:gridCol w:w="1170"/>
        <w:gridCol w:w="1120"/>
        <w:gridCol w:w="1290"/>
        <w:gridCol w:w="1418"/>
      </w:tblGrid>
      <w:tr w:rsidR="0018126F" w:rsidRPr="00BE56B9" w:rsidTr="00E75EF1">
        <w:trPr>
          <w:trHeight w:val="88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75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Podział pomieszczeń ze względu na przeznaczenie (z zakładaną ich pow. w m2*)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8126F" w:rsidRPr="00BE56B9" w:rsidTr="0018126F">
        <w:trPr>
          <w:trHeight w:val="6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Typ pomieszczenia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min.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max.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uśredniona [m2]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min. [m2]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max. [m2]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uśredniona [m2]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kancelaryjne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4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697</w:t>
            </w:r>
          </w:p>
        </w:tc>
      </w:tr>
      <w:tr w:rsidR="0018126F" w:rsidRPr="00BE56B9" w:rsidTr="0018126F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sala konferenc./ odpraw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szatnia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</w:tr>
      <w:tr w:rsidR="0018126F" w:rsidRPr="00BE56B9" w:rsidTr="0018126F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socjalne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techn./gospod.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16,5</w:t>
            </w:r>
          </w:p>
        </w:tc>
      </w:tr>
      <w:tr w:rsidR="0018126F" w:rsidRPr="00BE56B9" w:rsidTr="0018126F">
        <w:trPr>
          <w:trHeight w:val="5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 specjalny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8126F" w:rsidRPr="00BE56B9" w:rsidTr="0018126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magazynek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serwerownia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toalety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</w:tr>
      <w:tr w:rsidR="0018126F" w:rsidRPr="00BE56B9" w:rsidTr="0018126F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2142A5">
              <w:rPr>
                <w:rFonts w:ascii="Calibri" w:eastAsia="Times New Roman" w:hAnsi="Calibri" w:cs="Calibri"/>
                <w:b/>
                <w:bCs/>
                <w:lang w:eastAsia="pl-PL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957,5</w:t>
            </w:r>
          </w:p>
        </w:tc>
      </w:tr>
      <w:tr w:rsidR="0018126F" w:rsidRPr="00BE56B9" w:rsidTr="0018126F">
        <w:trPr>
          <w:trHeight w:val="420"/>
        </w:trPr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*bez powierzchni ci</w:t>
            </w:r>
            <w:r>
              <w:rPr>
                <w:rFonts w:ascii="Calibri" w:eastAsia="Times New Roman" w:hAnsi="Calibri" w:cs="Calibri"/>
                <w:lang w:eastAsia="pl-PL"/>
              </w:rPr>
              <w:t>ą</w:t>
            </w:r>
            <w:r w:rsidRPr="00BE56B9">
              <w:rPr>
                <w:rFonts w:ascii="Calibri" w:eastAsia="Times New Roman" w:hAnsi="Calibri" w:cs="Calibri"/>
                <w:lang w:eastAsia="pl-PL"/>
              </w:rPr>
              <w:t>gów komunikacyjnych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4DF2" w:rsidRPr="004F5FCA" w:rsidRDefault="00524DF2" w:rsidP="00524DF2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18126F">
        <w:rPr>
          <w:rFonts w:ascii="Arial" w:hAnsi="Arial" w:cs="Arial"/>
        </w:rPr>
        <w:t>. Struktura pomieszczeń – SG Białystok</w:t>
      </w:r>
    </w:p>
    <w:p w:rsidR="0099095D" w:rsidRDefault="0099095D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273E4F" w:rsidRDefault="00273E4F" w:rsidP="0027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3E4F" w:rsidRDefault="00273E4F" w:rsidP="00273E4F">
      <w:pPr>
        <w:spacing w:after="80" w:line="240" w:lineRule="auto"/>
        <w:jc w:val="both"/>
        <w:rPr>
          <w:rFonts w:ascii="Arial" w:hAnsi="Arial" w:cs="Arial"/>
        </w:rPr>
        <w:sectPr w:rsidR="00273E4F" w:rsidSect="006E2430">
          <w:pgSz w:w="11907" w:h="16839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273E4F" w:rsidRDefault="00273E4F" w:rsidP="002F568C">
      <w:pPr>
        <w:spacing w:line="240" w:lineRule="auto"/>
      </w:pPr>
    </w:p>
    <w:p w:rsidR="00E864CB" w:rsidRDefault="00E864CB" w:rsidP="002F568C">
      <w:pPr>
        <w:spacing w:line="240" w:lineRule="auto"/>
        <w:sectPr w:rsidR="00E864CB" w:rsidSect="006E2430"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1797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16"/>
        </w:rPr>
      </w:pPr>
      <w:r w:rsidRPr="009E268F">
        <w:rPr>
          <w:rFonts w:ascii="Arial" w:hAnsi="Arial" w:cs="Arial"/>
          <w:sz w:val="16"/>
          <w:szCs w:val="16"/>
        </w:rPr>
        <w:t xml:space="preserve">    ( dane oferenta / Wykonawcy )</w:t>
      </w:r>
    </w:p>
    <w:p w:rsidR="00ED710D" w:rsidRPr="00851631" w:rsidRDefault="00ED710D" w:rsidP="00ED710D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Pr="00851631">
        <w:rPr>
          <w:rFonts w:ascii="Arial" w:hAnsi="Arial" w:cs="Arial"/>
          <w:sz w:val="20"/>
          <w:szCs w:val="20"/>
        </w:rPr>
        <w:t xml:space="preserve">  OFERTOWY (INFORMAC</w:t>
      </w:r>
      <w:r>
        <w:rPr>
          <w:rFonts w:ascii="Arial" w:hAnsi="Arial" w:cs="Arial"/>
          <w:sz w:val="20"/>
          <w:szCs w:val="20"/>
        </w:rPr>
        <w:t>YJNY</w:t>
      </w:r>
      <w:r w:rsidRPr="00851631">
        <w:rPr>
          <w:rFonts w:ascii="Arial" w:hAnsi="Arial" w:cs="Arial"/>
          <w:sz w:val="20"/>
          <w:szCs w:val="20"/>
        </w:rPr>
        <w:t>)</w:t>
      </w:r>
    </w:p>
    <w:p w:rsidR="00F879D5" w:rsidRDefault="00F879D5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Ja (my) niżej podpisany</w:t>
      </w:r>
      <w:r>
        <w:rPr>
          <w:rFonts w:ascii="Arial" w:hAnsi="Arial" w:cs="Arial"/>
          <w:sz w:val="20"/>
          <w:szCs w:val="20"/>
        </w:rPr>
        <w:t>(-ni)</w:t>
      </w:r>
      <w:r w:rsidRPr="0085163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20"/>
        </w:rPr>
      </w:pP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  <w:t xml:space="preserve">          ( imię i nazwisko osoby(-ób) upoważnionej(-ych) ) 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działając w imieniu i na rzecz ..................................................................................................................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20"/>
        </w:rPr>
      </w:pPr>
      <w:r w:rsidRPr="009E268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( nazwa firmy lub pieczęć nagłówkowa )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D710D" w:rsidRDefault="00ED710D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w odpowiedzi na zapytanie ofertowe</w:t>
      </w:r>
      <w:r>
        <w:rPr>
          <w:rFonts w:ascii="Arial" w:hAnsi="Arial" w:cs="Arial"/>
          <w:sz w:val="20"/>
          <w:szCs w:val="20"/>
        </w:rPr>
        <w:t xml:space="preserve">/informację o zamiarze </w:t>
      </w:r>
      <w:r w:rsidR="00165865">
        <w:rPr>
          <w:rFonts w:ascii="Arial" w:hAnsi="Arial" w:cs="Arial"/>
          <w:sz w:val="20"/>
          <w:szCs w:val="20"/>
        </w:rPr>
        <w:t xml:space="preserve">zakupu nieruchomości </w:t>
      </w:r>
      <w:r w:rsidRPr="00851631">
        <w:rPr>
          <w:rFonts w:ascii="Arial" w:hAnsi="Arial" w:cs="Arial"/>
          <w:sz w:val="20"/>
          <w:szCs w:val="20"/>
        </w:rPr>
        <w:t xml:space="preserve">z dnia </w:t>
      </w:r>
      <w:r w:rsidR="00D04B9C">
        <w:rPr>
          <w:rFonts w:ascii="Arial" w:hAnsi="Arial" w:cs="Arial"/>
          <w:sz w:val="20"/>
          <w:szCs w:val="20"/>
        </w:rPr>
        <w:t>……</w:t>
      </w:r>
      <w:r w:rsidR="00E671CB">
        <w:rPr>
          <w:rFonts w:ascii="Arial" w:hAnsi="Arial" w:cs="Arial"/>
          <w:sz w:val="20"/>
          <w:szCs w:val="20"/>
        </w:rPr>
        <w:t>lipc</w:t>
      </w:r>
      <w:r w:rsidR="00165865">
        <w:rPr>
          <w:rFonts w:ascii="Arial" w:hAnsi="Arial" w:cs="Arial"/>
          <w:sz w:val="20"/>
          <w:szCs w:val="20"/>
        </w:rPr>
        <w:t>a</w:t>
      </w:r>
      <w:r w:rsidR="00293AA2">
        <w:rPr>
          <w:rFonts w:ascii="Arial" w:hAnsi="Arial" w:cs="Arial"/>
          <w:sz w:val="20"/>
          <w:szCs w:val="20"/>
        </w:rPr>
        <w:t xml:space="preserve"> </w:t>
      </w:r>
      <w:r w:rsidRPr="00851631">
        <w:rPr>
          <w:rFonts w:ascii="Arial" w:hAnsi="Arial" w:cs="Arial"/>
          <w:sz w:val="20"/>
          <w:szCs w:val="20"/>
        </w:rPr>
        <w:t>2025 r</w:t>
      </w:r>
      <w:r>
        <w:rPr>
          <w:rFonts w:ascii="Arial" w:hAnsi="Arial" w:cs="Arial"/>
          <w:sz w:val="20"/>
          <w:szCs w:val="20"/>
        </w:rPr>
        <w:t>.</w:t>
      </w:r>
      <w:r w:rsidRPr="00851631">
        <w:rPr>
          <w:rFonts w:ascii="Arial" w:hAnsi="Arial" w:cs="Arial"/>
          <w:sz w:val="20"/>
          <w:szCs w:val="20"/>
        </w:rPr>
        <w:t xml:space="preserve"> na</w:t>
      </w:r>
      <w:r w:rsidR="00293AA2">
        <w:rPr>
          <w:rFonts w:ascii="Arial" w:hAnsi="Arial" w:cs="Arial"/>
          <w:sz w:val="20"/>
          <w:szCs w:val="20"/>
        </w:rPr>
        <w:t> </w:t>
      </w:r>
      <w:r w:rsidRPr="00851631">
        <w:rPr>
          <w:rFonts w:ascii="Arial" w:hAnsi="Arial" w:cs="Arial"/>
          <w:sz w:val="20"/>
          <w:szCs w:val="20"/>
        </w:rPr>
        <w:t>potrzeby Podlaski</w:t>
      </w:r>
      <w:r w:rsidR="00293AA2">
        <w:rPr>
          <w:rFonts w:ascii="Arial" w:hAnsi="Arial" w:cs="Arial"/>
          <w:sz w:val="20"/>
          <w:szCs w:val="20"/>
        </w:rPr>
        <w:t>ego</w:t>
      </w:r>
      <w:r w:rsidRPr="00851631">
        <w:rPr>
          <w:rFonts w:ascii="Arial" w:hAnsi="Arial" w:cs="Arial"/>
          <w:sz w:val="20"/>
          <w:szCs w:val="20"/>
        </w:rPr>
        <w:t xml:space="preserve"> Oddział</w:t>
      </w:r>
      <w:r w:rsidR="00293AA2">
        <w:rPr>
          <w:rFonts w:ascii="Arial" w:hAnsi="Arial" w:cs="Arial"/>
          <w:sz w:val="20"/>
          <w:szCs w:val="20"/>
        </w:rPr>
        <w:t>u</w:t>
      </w:r>
      <w:r w:rsidRPr="00851631">
        <w:rPr>
          <w:rFonts w:ascii="Arial" w:hAnsi="Arial" w:cs="Arial"/>
          <w:sz w:val="20"/>
          <w:szCs w:val="20"/>
        </w:rPr>
        <w:t xml:space="preserve"> Straży Granicznej</w:t>
      </w:r>
      <w:r w:rsidR="00293AA2">
        <w:rPr>
          <w:rFonts w:ascii="Arial" w:hAnsi="Arial" w:cs="Arial"/>
          <w:sz w:val="20"/>
          <w:szCs w:val="20"/>
        </w:rPr>
        <w:t xml:space="preserve"> z siedzibą</w:t>
      </w:r>
      <w:r w:rsidRPr="00851631">
        <w:rPr>
          <w:rFonts w:ascii="Arial" w:hAnsi="Arial" w:cs="Arial"/>
          <w:sz w:val="20"/>
          <w:szCs w:val="20"/>
        </w:rPr>
        <w:t xml:space="preserve"> w Białymstoku, ul. gen. Józefa Bema 100, 15-370 Białystok</w:t>
      </w:r>
      <w:r w:rsidR="00293AA2">
        <w:rPr>
          <w:rFonts w:ascii="Arial" w:hAnsi="Arial" w:cs="Arial"/>
          <w:sz w:val="20"/>
          <w:szCs w:val="20"/>
        </w:rPr>
        <w:t xml:space="preserve">, </w:t>
      </w:r>
      <w:r w:rsidR="006E68D4">
        <w:rPr>
          <w:rFonts w:ascii="Arial" w:hAnsi="Arial" w:cs="Arial"/>
          <w:sz w:val="20"/>
          <w:szCs w:val="20"/>
        </w:rPr>
        <w:t>oferuję zabudowaną nieruchomość znajdując</w:t>
      </w:r>
      <w:r w:rsidR="008277E3">
        <w:rPr>
          <w:rFonts w:ascii="Arial" w:hAnsi="Arial" w:cs="Arial"/>
          <w:sz w:val="20"/>
          <w:szCs w:val="20"/>
        </w:rPr>
        <w:t>ą się w miejscowości ………………………………… na działce ewidencyjnej nr</w:t>
      </w:r>
      <w:r w:rsidR="00293AA2">
        <w:rPr>
          <w:rFonts w:ascii="Arial" w:hAnsi="Arial" w:cs="Arial"/>
          <w:sz w:val="20"/>
          <w:szCs w:val="20"/>
        </w:rPr>
        <w:t>……..</w:t>
      </w:r>
      <w:r w:rsidR="008277E3">
        <w:rPr>
          <w:rFonts w:ascii="Arial" w:hAnsi="Arial" w:cs="Arial"/>
          <w:sz w:val="20"/>
          <w:szCs w:val="20"/>
        </w:rPr>
        <w:t>…………… obręb …………………..,</w:t>
      </w:r>
      <w:r w:rsidR="006E68D4">
        <w:rPr>
          <w:rFonts w:ascii="Arial" w:hAnsi="Arial" w:cs="Arial"/>
          <w:sz w:val="20"/>
          <w:szCs w:val="20"/>
        </w:rPr>
        <w:t xml:space="preserve"> pod adresem</w:t>
      </w:r>
      <w:r w:rsidR="008277E3">
        <w:rPr>
          <w:rFonts w:ascii="Arial" w:hAnsi="Arial" w:cs="Arial"/>
          <w:sz w:val="20"/>
          <w:szCs w:val="20"/>
        </w:rPr>
        <w:t xml:space="preserve"> ………..…………………………</w:t>
      </w:r>
      <w:r w:rsidR="006E68D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6E68D4" w:rsidRDefault="006E68D4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kwotę zł (brutto): ………………………………………………………………………………………………………..….</w:t>
      </w:r>
      <w:r>
        <w:rPr>
          <w:rFonts w:ascii="Arial" w:hAnsi="Arial" w:cs="Arial"/>
          <w:sz w:val="20"/>
          <w:szCs w:val="20"/>
        </w:rPr>
        <w:br/>
        <w:t>(słownie:……………………………………………………………………………………………………………………………….</w:t>
      </w:r>
    </w:p>
    <w:p w:rsidR="009E268F" w:rsidRDefault="009E268F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</w:p>
    <w:p w:rsidR="009E268F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Pr="00D90A1B">
        <w:rPr>
          <w:rFonts w:ascii="Arial" w:hAnsi="Arial" w:cs="Arial"/>
          <w:sz w:val="20"/>
          <w:szCs w:val="20"/>
        </w:rPr>
        <w:t>ączna powierzchnia użytkowa obiektu</w:t>
      </w:r>
      <w:r>
        <w:rPr>
          <w:rFonts w:ascii="Arial" w:hAnsi="Arial" w:cs="Arial"/>
          <w:sz w:val="20"/>
          <w:szCs w:val="20"/>
        </w:rPr>
        <w:t xml:space="preserve"> - …………………… </w:t>
      </w:r>
      <w:r w:rsidRPr="00D90A1B">
        <w:rPr>
          <w:rFonts w:ascii="Arial" w:hAnsi="Arial" w:cs="Arial"/>
          <w:sz w:val="20"/>
          <w:szCs w:val="20"/>
        </w:rPr>
        <w:t xml:space="preserve"> m2</w:t>
      </w:r>
    </w:p>
    <w:p w:rsidR="009E268F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2B79">
        <w:rPr>
          <w:rFonts w:ascii="Arial" w:hAnsi="Arial" w:cs="Arial"/>
          <w:sz w:val="20"/>
          <w:szCs w:val="20"/>
        </w:rPr>
        <w:t>Ilość miejsc parkingowych</w:t>
      </w:r>
      <w:r>
        <w:rPr>
          <w:rFonts w:ascii="Arial" w:hAnsi="Arial" w:cs="Arial"/>
          <w:sz w:val="20"/>
          <w:szCs w:val="20"/>
        </w:rPr>
        <w:t xml:space="preserve"> - </w:t>
      </w:r>
      <w:r w:rsidRPr="00092B79"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092B79">
        <w:rPr>
          <w:rFonts w:ascii="Arial" w:hAnsi="Arial" w:cs="Arial"/>
          <w:sz w:val="20"/>
          <w:szCs w:val="20"/>
        </w:rPr>
        <w:t xml:space="preserve"> </w:t>
      </w:r>
    </w:p>
    <w:p w:rsidR="009E268F" w:rsidRPr="00851631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iż ważność oferty wynosi……………………….</w:t>
      </w:r>
      <w:r w:rsidRPr="00851631">
        <w:rPr>
          <w:rFonts w:ascii="Arial" w:hAnsi="Arial" w:cs="Arial"/>
          <w:sz w:val="20"/>
          <w:szCs w:val="20"/>
        </w:rPr>
        <w:t xml:space="preserve"> dni.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że zapoznaliśmy się z treścią informacji i uznajemy się za związanych określonymi w nim postanowieniami i zasadami postępowania.</w:t>
      </w:r>
    </w:p>
    <w:p w:rsidR="00ED710D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iż dysponuję(-emy) nieruchomością spełniającą p</w:t>
      </w:r>
      <w:r>
        <w:rPr>
          <w:rFonts w:ascii="Arial" w:hAnsi="Arial" w:cs="Arial"/>
          <w:sz w:val="20"/>
          <w:szCs w:val="20"/>
        </w:rPr>
        <w:t>otrzeby Zamawiającego zgodnie z </w:t>
      </w:r>
      <w:r w:rsidRPr="00851631">
        <w:rPr>
          <w:rFonts w:ascii="Arial" w:hAnsi="Arial" w:cs="Arial"/>
          <w:sz w:val="20"/>
          <w:szCs w:val="20"/>
        </w:rPr>
        <w:t>przedmiotem zapytania, opisaną w załącznikach do niniejszego formularza ofertowego.</w:t>
      </w:r>
    </w:p>
    <w:p w:rsidR="00F879D5" w:rsidRPr="006E68D4" w:rsidRDefault="00F879D5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</w:t>
      </w:r>
      <w:r>
        <w:rPr>
          <w:rFonts w:ascii="Arial" w:hAnsi="Arial" w:cs="Arial"/>
          <w:sz w:val="20"/>
          <w:szCs w:val="20"/>
        </w:rPr>
        <w:t xml:space="preserve"> że </w:t>
      </w:r>
      <w:r w:rsidRPr="00851631">
        <w:rPr>
          <w:rFonts w:ascii="Arial" w:hAnsi="Arial" w:cs="Arial"/>
          <w:sz w:val="20"/>
          <w:szCs w:val="20"/>
        </w:rPr>
        <w:t xml:space="preserve">posiadam(-y) tytuł prawny </w:t>
      </w:r>
      <w:r w:rsidR="008277E3">
        <w:rPr>
          <w:rFonts w:ascii="Arial" w:hAnsi="Arial" w:cs="Arial"/>
          <w:sz w:val="20"/>
          <w:szCs w:val="20"/>
        </w:rPr>
        <w:t xml:space="preserve">uprawniający </w:t>
      </w:r>
      <w:r w:rsidRPr="00851631">
        <w:rPr>
          <w:rFonts w:ascii="Arial" w:hAnsi="Arial" w:cs="Arial"/>
          <w:sz w:val="20"/>
          <w:szCs w:val="20"/>
        </w:rPr>
        <w:t xml:space="preserve">do dysponowania </w:t>
      </w:r>
      <w:r w:rsidR="006E68D4">
        <w:rPr>
          <w:rFonts w:ascii="Arial" w:hAnsi="Arial" w:cs="Arial"/>
          <w:sz w:val="20"/>
          <w:szCs w:val="20"/>
        </w:rPr>
        <w:t xml:space="preserve">własnością </w:t>
      </w:r>
      <w:r w:rsidRPr="00851631">
        <w:rPr>
          <w:rFonts w:ascii="Arial" w:hAnsi="Arial" w:cs="Arial"/>
          <w:sz w:val="20"/>
          <w:szCs w:val="20"/>
        </w:rPr>
        <w:t>nieruchomości</w:t>
      </w:r>
      <w:r w:rsidR="006E68D4">
        <w:rPr>
          <w:rFonts w:ascii="Arial" w:hAnsi="Arial" w:cs="Arial"/>
          <w:sz w:val="20"/>
          <w:szCs w:val="20"/>
        </w:rPr>
        <w:t>.</w:t>
      </w:r>
    </w:p>
    <w:p w:rsidR="006E68D4" w:rsidRPr="00F879D5" w:rsidRDefault="006E68D4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oferowana przez mnie nieruchomość nie została kiedykolwiek wcześniej nabyta z</w:t>
      </w:r>
      <w:r w:rsidR="000F11E7">
        <w:rPr>
          <w:rFonts w:ascii="Arial" w:hAnsi="Arial" w:cs="Arial"/>
          <w:sz w:val="20"/>
          <w:szCs w:val="20"/>
        </w:rPr>
        <w:t xml:space="preserve"> wykorzystaniem dotacji </w:t>
      </w:r>
      <w:r>
        <w:rPr>
          <w:rFonts w:ascii="Arial" w:hAnsi="Arial" w:cs="Arial"/>
          <w:sz w:val="20"/>
          <w:szCs w:val="20"/>
        </w:rPr>
        <w:t>UE</w:t>
      </w:r>
      <w:r w:rsidR="000F11E7">
        <w:rPr>
          <w:rFonts w:ascii="Arial" w:hAnsi="Arial" w:cs="Arial"/>
          <w:sz w:val="20"/>
          <w:szCs w:val="20"/>
        </w:rPr>
        <w:t xml:space="preserve"> lub krajowej</w:t>
      </w:r>
      <w:r>
        <w:rPr>
          <w:rFonts w:ascii="Arial" w:hAnsi="Arial" w:cs="Arial"/>
          <w:sz w:val="20"/>
          <w:szCs w:val="20"/>
        </w:rPr>
        <w:t>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że wyrażam zgodę na udostępnienie moich (naszych) danych osobowych przez </w:t>
      </w:r>
      <w:r w:rsidRPr="00851631">
        <w:rPr>
          <w:rFonts w:ascii="Arial" w:hAnsi="Arial" w:cs="Arial"/>
          <w:b/>
          <w:sz w:val="20"/>
          <w:szCs w:val="20"/>
        </w:rPr>
        <w:t xml:space="preserve">Podlaski Oddział Straży Granicznej im. gen. dyw. Henryka Minkiewicza z siedzibą w Białymstoku </w:t>
      </w:r>
      <w:r w:rsidRPr="00851631">
        <w:rPr>
          <w:rFonts w:ascii="Arial" w:hAnsi="Arial" w:cs="Arial"/>
          <w:sz w:val="20"/>
          <w:szCs w:val="20"/>
        </w:rPr>
        <w:t>w celu monitoringu, sprawozdawczości i audytu, wyłącznie podmiotom uprawnionym do prowadzenia powyższych czynności lub ich przedstawicielom zgodnie z ustawą z dnia 10 maja 2018 r. o ochronie danych osobowych (</w:t>
      </w:r>
      <w:r w:rsidRPr="00851631">
        <w:rPr>
          <w:rStyle w:val="h1"/>
          <w:rFonts w:ascii="Arial" w:hAnsi="Arial" w:cs="Arial"/>
          <w:sz w:val="20"/>
          <w:szCs w:val="20"/>
        </w:rPr>
        <w:t>Dz. U z 2019r., poz.1781 z poźn. zm.).</w:t>
      </w:r>
    </w:p>
    <w:p w:rsidR="00ED710D" w:rsidRPr="00760969" w:rsidRDefault="00433297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Korespondencję w</w:t>
      </w:r>
      <w:r w:rsidR="00ED710D" w:rsidRPr="00851631">
        <w:rPr>
          <w:rFonts w:ascii="Arial" w:hAnsi="Arial" w:cs="Arial"/>
          <w:sz w:val="20"/>
          <w:szCs w:val="20"/>
        </w:rPr>
        <w:t xml:space="preserve"> niniejszej sprawie należy kierować do: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D710D" w:rsidRPr="0085163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D710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ED710D" w:rsidRPr="00851631">
        <w:rPr>
          <w:rFonts w:ascii="Arial" w:hAnsi="Arial" w:cs="Arial"/>
          <w:sz w:val="20"/>
          <w:szCs w:val="20"/>
        </w:rPr>
        <w:t>(</w:t>
      </w:r>
      <w:r w:rsidR="00ED710D" w:rsidRPr="00851631">
        <w:rPr>
          <w:rFonts w:ascii="Arial" w:hAnsi="Arial" w:cs="Arial"/>
          <w:i/>
          <w:sz w:val="20"/>
          <w:szCs w:val="20"/>
        </w:rPr>
        <w:t>imię, nazwisko, adres email, telefon).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Załączniki do niniejszego formularza </w:t>
      </w:r>
      <w:r w:rsidRPr="00851631">
        <w:rPr>
          <w:rFonts w:ascii="Arial" w:hAnsi="Arial" w:cs="Arial"/>
          <w:i/>
          <w:sz w:val="20"/>
          <w:szCs w:val="20"/>
        </w:rPr>
        <w:t>(wymienić te, które występują)</w:t>
      </w:r>
      <w:r w:rsidRPr="00851631">
        <w:rPr>
          <w:rFonts w:ascii="Arial" w:hAnsi="Arial" w:cs="Arial"/>
          <w:sz w:val="20"/>
          <w:szCs w:val="20"/>
        </w:rPr>
        <w:t>: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Opis nieruchomości, w tym lokalizacji obiektu oraz opis infrastruktury w zakresie dotyczącym wymagań opisanych w niniejszym zapytaniu ofertowym, wraz z załącznikami graficznymi (rzuty budynku, fotografie),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dot. k</w:t>
      </w:r>
      <w:r w:rsidRPr="00851631">
        <w:rPr>
          <w:rFonts w:ascii="Arial" w:hAnsi="Arial" w:cs="Arial"/>
          <w:sz w:val="20"/>
          <w:szCs w:val="20"/>
        </w:rPr>
        <w:t>oszt</w:t>
      </w:r>
      <w:r>
        <w:rPr>
          <w:rFonts w:ascii="Arial" w:hAnsi="Arial" w:cs="Arial"/>
          <w:sz w:val="20"/>
          <w:szCs w:val="20"/>
        </w:rPr>
        <w:t>ów</w:t>
      </w:r>
      <w:r w:rsidRPr="00851631">
        <w:rPr>
          <w:rFonts w:ascii="Arial" w:hAnsi="Arial" w:cs="Arial"/>
          <w:sz w:val="20"/>
          <w:szCs w:val="20"/>
        </w:rPr>
        <w:t xml:space="preserve"> utrzymania oferowanej nieruchomości w poprzednich okresach.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51631">
        <w:rPr>
          <w:rFonts w:ascii="Arial" w:hAnsi="Arial" w:cs="Arial"/>
          <w:sz w:val="20"/>
          <w:szCs w:val="20"/>
        </w:rPr>
        <w:t xml:space="preserve">.., dn. ...........................                                     </w:t>
      </w: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Pr="00851631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51631">
        <w:rPr>
          <w:rFonts w:ascii="Arial" w:hAnsi="Arial" w:cs="Arial"/>
          <w:sz w:val="20"/>
          <w:szCs w:val="20"/>
        </w:rPr>
        <w:t>.</w:t>
      </w:r>
    </w:p>
    <w:p w:rsidR="00ED710D" w:rsidRDefault="00ED710D" w:rsidP="00ED710D">
      <w:pPr>
        <w:jc w:val="right"/>
        <w:rPr>
          <w:rFonts w:ascii="Arial" w:hAnsi="Arial" w:cs="Arial"/>
          <w:sz w:val="18"/>
          <w:szCs w:val="20"/>
        </w:rPr>
      </w:pP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  <w:t xml:space="preserve">    (podpis(-y) i pieczęć(-cie) osoby(-ób) upoważnionej(-ych) </w:t>
      </w:r>
    </w:p>
    <w:p w:rsidR="00ED710D" w:rsidRPr="0057627C" w:rsidRDefault="00E230CC" w:rsidP="00ED710D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ED710D" w:rsidRPr="0057627C">
        <w:rPr>
          <w:rFonts w:ascii="Arial" w:hAnsi="Arial" w:cs="Arial"/>
          <w:sz w:val="18"/>
          <w:szCs w:val="20"/>
        </w:rPr>
        <w:t>oreprezentowania Wykonawcy )</w:t>
      </w:r>
    </w:p>
    <w:p w:rsidR="00E864CB" w:rsidRPr="00524DF2" w:rsidRDefault="00E864CB" w:rsidP="002F568C">
      <w:pPr>
        <w:spacing w:line="240" w:lineRule="auto"/>
      </w:pPr>
    </w:p>
    <w:sectPr w:rsidR="00E864CB" w:rsidRPr="00524DF2" w:rsidSect="00566A26"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50" w:rsidRDefault="00241850" w:rsidP="000E15AC">
      <w:pPr>
        <w:spacing w:after="0" w:line="240" w:lineRule="auto"/>
      </w:pPr>
      <w:r>
        <w:separator/>
      </w:r>
    </w:p>
  </w:endnote>
  <w:endnote w:type="continuationSeparator" w:id="0">
    <w:p w:rsidR="00241850" w:rsidRDefault="00241850" w:rsidP="000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505"/>
      <w:docPartObj>
        <w:docPartGallery w:val="Page Numbers (Bottom of Page)"/>
        <w:docPartUnique/>
      </w:docPartObj>
    </w:sdtPr>
    <w:sdtEndPr/>
    <w:sdtContent>
      <w:p w:rsidR="006E2430" w:rsidRDefault="002B72EB">
        <w:pPr>
          <w:pStyle w:val="Stopka"/>
          <w:jc w:val="center"/>
        </w:pPr>
        <w:r>
          <w:fldChar w:fldCharType="begin"/>
        </w:r>
        <w:r w:rsidR="009009F2">
          <w:instrText xml:space="preserve"> PAGE   \* MERGEFORMAT </w:instrText>
        </w:r>
        <w:r>
          <w:fldChar w:fldCharType="separate"/>
        </w:r>
        <w:r w:rsidR="00227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430" w:rsidRDefault="006E2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50" w:rsidRDefault="00241850" w:rsidP="000E15AC">
      <w:pPr>
        <w:spacing w:after="0" w:line="240" w:lineRule="auto"/>
      </w:pPr>
      <w:r>
        <w:separator/>
      </w:r>
    </w:p>
  </w:footnote>
  <w:footnote w:type="continuationSeparator" w:id="0">
    <w:p w:rsidR="00241850" w:rsidRDefault="00241850" w:rsidP="000E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0" w:rsidRDefault="006E2430">
    <w:pPr>
      <w:pStyle w:val="Nagwek"/>
    </w:pPr>
    <w:r w:rsidRPr="000E15A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897147</wp:posOffset>
          </wp:positionH>
          <wp:positionV relativeFrom="paragraph">
            <wp:posOffset>-259142</wp:posOffset>
          </wp:positionV>
          <wp:extent cx="5571766" cy="707366"/>
          <wp:effectExtent l="19050" t="0" r="0" b="0"/>
          <wp:wrapNone/>
          <wp:docPr id="4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766" cy="7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2430" w:rsidRDefault="006E24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1F" w:rsidRDefault="00D23A1F">
    <w:pPr>
      <w:pStyle w:val="Nagwek"/>
    </w:pPr>
    <w:r w:rsidRPr="00D23A1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1050408</wp:posOffset>
          </wp:positionH>
          <wp:positionV relativeFrom="paragraph">
            <wp:posOffset>-407049</wp:posOffset>
          </wp:positionV>
          <wp:extent cx="5573676" cy="701749"/>
          <wp:effectExtent l="19050" t="0" r="7974" b="0"/>
          <wp:wrapNone/>
          <wp:docPr id="3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3676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1DC5"/>
    <w:multiLevelType w:val="hybridMultilevel"/>
    <w:tmpl w:val="FE4656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E5278"/>
    <w:multiLevelType w:val="hybridMultilevel"/>
    <w:tmpl w:val="1610DCB2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043"/>
    <w:multiLevelType w:val="hybridMultilevel"/>
    <w:tmpl w:val="0012F9F8"/>
    <w:lvl w:ilvl="0" w:tplc="7C962C9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17255F"/>
    <w:multiLevelType w:val="hybridMultilevel"/>
    <w:tmpl w:val="D0CA7E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00C98"/>
    <w:multiLevelType w:val="hybridMultilevel"/>
    <w:tmpl w:val="C7AA48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234CA"/>
    <w:multiLevelType w:val="hybridMultilevel"/>
    <w:tmpl w:val="2774D268"/>
    <w:lvl w:ilvl="0" w:tplc="9AFC359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2A1AA8"/>
    <w:multiLevelType w:val="hybridMultilevel"/>
    <w:tmpl w:val="CDEED6E0"/>
    <w:lvl w:ilvl="0" w:tplc="CBF6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5C1615"/>
    <w:multiLevelType w:val="hybridMultilevel"/>
    <w:tmpl w:val="B22E0A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0C92F70"/>
    <w:multiLevelType w:val="hybridMultilevel"/>
    <w:tmpl w:val="4F9A3FE4"/>
    <w:lvl w:ilvl="0" w:tplc="E51CFA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3E7"/>
    <w:multiLevelType w:val="hybridMultilevel"/>
    <w:tmpl w:val="D8408C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6C7670"/>
    <w:multiLevelType w:val="hybridMultilevel"/>
    <w:tmpl w:val="0FCEBBFA"/>
    <w:lvl w:ilvl="0" w:tplc="0E10C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330DF"/>
    <w:multiLevelType w:val="multilevel"/>
    <w:tmpl w:val="1E2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24212"/>
    <w:multiLevelType w:val="hybridMultilevel"/>
    <w:tmpl w:val="AA367E7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6616A"/>
    <w:multiLevelType w:val="hybridMultilevel"/>
    <w:tmpl w:val="3D86C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2300AD"/>
    <w:multiLevelType w:val="hybridMultilevel"/>
    <w:tmpl w:val="A018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36466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33E64"/>
    <w:multiLevelType w:val="hybridMultilevel"/>
    <w:tmpl w:val="9190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A7972"/>
    <w:multiLevelType w:val="hybridMultilevel"/>
    <w:tmpl w:val="CF882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F13CE"/>
    <w:multiLevelType w:val="hybridMultilevel"/>
    <w:tmpl w:val="D4CC3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17C8"/>
    <w:multiLevelType w:val="hybridMultilevel"/>
    <w:tmpl w:val="0ABAD118"/>
    <w:lvl w:ilvl="0" w:tplc="BB30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76ADF"/>
    <w:multiLevelType w:val="hybridMultilevel"/>
    <w:tmpl w:val="DA487BC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hint="default"/>
        <w:b/>
      </w:rPr>
    </w:lvl>
    <w:lvl w:ilvl="1" w:tplc="CAAEF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63519AD"/>
    <w:multiLevelType w:val="multilevel"/>
    <w:tmpl w:val="2738E6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EB6547E"/>
    <w:multiLevelType w:val="hybridMultilevel"/>
    <w:tmpl w:val="3F983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6"/>
  </w:num>
  <w:num w:numId="13">
    <w:abstractNumId w:val="1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2"/>
  </w:num>
  <w:num w:numId="19">
    <w:abstractNumId w:val="5"/>
  </w:num>
  <w:num w:numId="20">
    <w:abstractNumId w:val="17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21"/>
    <w:rsid w:val="00004772"/>
    <w:rsid w:val="0001797C"/>
    <w:rsid w:val="000236AB"/>
    <w:rsid w:val="00062761"/>
    <w:rsid w:val="00065991"/>
    <w:rsid w:val="000B2024"/>
    <w:rsid w:val="000E15AC"/>
    <w:rsid w:val="000E5358"/>
    <w:rsid w:val="000F11E7"/>
    <w:rsid w:val="00123121"/>
    <w:rsid w:val="0015250B"/>
    <w:rsid w:val="00162A19"/>
    <w:rsid w:val="00165865"/>
    <w:rsid w:val="0018126F"/>
    <w:rsid w:val="00196CE0"/>
    <w:rsid w:val="001B0C5D"/>
    <w:rsid w:val="00213235"/>
    <w:rsid w:val="002142A5"/>
    <w:rsid w:val="00227EB4"/>
    <w:rsid w:val="00241850"/>
    <w:rsid w:val="00245E7D"/>
    <w:rsid w:val="00246DBE"/>
    <w:rsid w:val="00273E4F"/>
    <w:rsid w:val="00293AA2"/>
    <w:rsid w:val="002A64AC"/>
    <w:rsid w:val="002B72EB"/>
    <w:rsid w:val="002E411C"/>
    <w:rsid w:val="002F568C"/>
    <w:rsid w:val="002F6635"/>
    <w:rsid w:val="002F7E13"/>
    <w:rsid w:val="00306C79"/>
    <w:rsid w:val="00325B81"/>
    <w:rsid w:val="00353BE7"/>
    <w:rsid w:val="00353D71"/>
    <w:rsid w:val="00363F5A"/>
    <w:rsid w:val="00382CC6"/>
    <w:rsid w:val="00392506"/>
    <w:rsid w:val="003947DE"/>
    <w:rsid w:val="00397EFE"/>
    <w:rsid w:val="003A7EE1"/>
    <w:rsid w:val="003B0382"/>
    <w:rsid w:val="003B1A57"/>
    <w:rsid w:val="003B4906"/>
    <w:rsid w:val="003E023A"/>
    <w:rsid w:val="0041059E"/>
    <w:rsid w:val="00422435"/>
    <w:rsid w:val="00426C72"/>
    <w:rsid w:val="00432EA8"/>
    <w:rsid w:val="00433297"/>
    <w:rsid w:val="004459B2"/>
    <w:rsid w:val="00445B3D"/>
    <w:rsid w:val="004B35B2"/>
    <w:rsid w:val="004D3033"/>
    <w:rsid w:val="004E6832"/>
    <w:rsid w:val="004F2E4C"/>
    <w:rsid w:val="004F6CBC"/>
    <w:rsid w:val="00502FBA"/>
    <w:rsid w:val="00505B3F"/>
    <w:rsid w:val="00515B12"/>
    <w:rsid w:val="00524DF2"/>
    <w:rsid w:val="00536C12"/>
    <w:rsid w:val="00545F55"/>
    <w:rsid w:val="0056131A"/>
    <w:rsid w:val="00566454"/>
    <w:rsid w:val="0056674E"/>
    <w:rsid w:val="00566A26"/>
    <w:rsid w:val="00594F7E"/>
    <w:rsid w:val="00600B1D"/>
    <w:rsid w:val="00606022"/>
    <w:rsid w:val="006431F3"/>
    <w:rsid w:val="00643B7E"/>
    <w:rsid w:val="00663435"/>
    <w:rsid w:val="00663E8D"/>
    <w:rsid w:val="00672358"/>
    <w:rsid w:val="00676DE6"/>
    <w:rsid w:val="006A5C5F"/>
    <w:rsid w:val="006B0309"/>
    <w:rsid w:val="006D2DF9"/>
    <w:rsid w:val="006E2430"/>
    <w:rsid w:val="006E68D4"/>
    <w:rsid w:val="006F2CAA"/>
    <w:rsid w:val="007028D4"/>
    <w:rsid w:val="00724A59"/>
    <w:rsid w:val="00725724"/>
    <w:rsid w:val="00726DDF"/>
    <w:rsid w:val="00731911"/>
    <w:rsid w:val="007441DC"/>
    <w:rsid w:val="00747E84"/>
    <w:rsid w:val="007505C3"/>
    <w:rsid w:val="00753B05"/>
    <w:rsid w:val="007953AF"/>
    <w:rsid w:val="007B4592"/>
    <w:rsid w:val="007B6F23"/>
    <w:rsid w:val="007E3944"/>
    <w:rsid w:val="0080320B"/>
    <w:rsid w:val="00822FC3"/>
    <w:rsid w:val="008277E3"/>
    <w:rsid w:val="008A0208"/>
    <w:rsid w:val="008A27CF"/>
    <w:rsid w:val="008A7CF6"/>
    <w:rsid w:val="008C3A61"/>
    <w:rsid w:val="008D15F7"/>
    <w:rsid w:val="008E57F4"/>
    <w:rsid w:val="008E62F6"/>
    <w:rsid w:val="008E6D63"/>
    <w:rsid w:val="008F0B17"/>
    <w:rsid w:val="008F7059"/>
    <w:rsid w:val="009009F2"/>
    <w:rsid w:val="00906001"/>
    <w:rsid w:val="00914D26"/>
    <w:rsid w:val="00950BAD"/>
    <w:rsid w:val="00955AD9"/>
    <w:rsid w:val="00964DBF"/>
    <w:rsid w:val="0099095D"/>
    <w:rsid w:val="009A2624"/>
    <w:rsid w:val="009C18F8"/>
    <w:rsid w:val="009E268F"/>
    <w:rsid w:val="00A06054"/>
    <w:rsid w:val="00A279E3"/>
    <w:rsid w:val="00A72CAD"/>
    <w:rsid w:val="00AC431C"/>
    <w:rsid w:val="00AD2ABB"/>
    <w:rsid w:val="00AF36C8"/>
    <w:rsid w:val="00AF5CE0"/>
    <w:rsid w:val="00AF678A"/>
    <w:rsid w:val="00B04758"/>
    <w:rsid w:val="00B21962"/>
    <w:rsid w:val="00B35EDC"/>
    <w:rsid w:val="00B36E0C"/>
    <w:rsid w:val="00B479A7"/>
    <w:rsid w:val="00B52A1C"/>
    <w:rsid w:val="00B86B86"/>
    <w:rsid w:val="00BB1AB3"/>
    <w:rsid w:val="00BB3631"/>
    <w:rsid w:val="00BC34CD"/>
    <w:rsid w:val="00BD10F9"/>
    <w:rsid w:val="00C04C60"/>
    <w:rsid w:val="00C40903"/>
    <w:rsid w:val="00C83BC5"/>
    <w:rsid w:val="00C865CE"/>
    <w:rsid w:val="00CC1475"/>
    <w:rsid w:val="00CF7C36"/>
    <w:rsid w:val="00D04B9C"/>
    <w:rsid w:val="00D20CE6"/>
    <w:rsid w:val="00D23A1F"/>
    <w:rsid w:val="00D3148C"/>
    <w:rsid w:val="00D40266"/>
    <w:rsid w:val="00D85EB6"/>
    <w:rsid w:val="00D90A1B"/>
    <w:rsid w:val="00DB047D"/>
    <w:rsid w:val="00DC2AF2"/>
    <w:rsid w:val="00DD6C47"/>
    <w:rsid w:val="00DF3928"/>
    <w:rsid w:val="00E122CB"/>
    <w:rsid w:val="00E230CC"/>
    <w:rsid w:val="00E310AA"/>
    <w:rsid w:val="00E5324E"/>
    <w:rsid w:val="00E55A20"/>
    <w:rsid w:val="00E671CB"/>
    <w:rsid w:val="00E75EF1"/>
    <w:rsid w:val="00E864CB"/>
    <w:rsid w:val="00EA650E"/>
    <w:rsid w:val="00ED710D"/>
    <w:rsid w:val="00F062F2"/>
    <w:rsid w:val="00F06F93"/>
    <w:rsid w:val="00F1680C"/>
    <w:rsid w:val="00F31481"/>
    <w:rsid w:val="00F726BB"/>
    <w:rsid w:val="00F8690B"/>
    <w:rsid w:val="00F879D5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CD178-A8A9-4E7A-8FE3-D728DEB2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12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D71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D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2A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4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4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4D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D710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710D"/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rsid w:val="00ED710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7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5AC"/>
  </w:style>
  <w:style w:type="table" w:styleId="Tabela-Siatka">
    <w:name w:val="Table Grid"/>
    <w:basedOn w:val="Standardowy"/>
    <w:uiPriority w:val="59"/>
    <w:rsid w:val="0039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pan.Onichimiuk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AA88-650A-4755-8CD1-3F6B6A62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Hakało Małgorzata</cp:lastModifiedBy>
  <cp:revision>2</cp:revision>
  <cp:lastPrinted>2025-07-25T10:45:00Z</cp:lastPrinted>
  <dcterms:created xsi:type="dcterms:W3CDTF">2025-07-28T09:16:00Z</dcterms:created>
  <dcterms:modified xsi:type="dcterms:W3CDTF">2025-07-28T09:16:00Z</dcterms:modified>
</cp:coreProperties>
</file>